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05" w:rsidRPr="002F726A" w:rsidRDefault="00A20205" w:rsidP="00A20205">
      <w:pPr>
        <w:pStyle w:val="ConsPlusNormal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F726A">
        <w:rPr>
          <w:rFonts w:ascii="Times New Roman" w:hAnsi="Times New Roman" w:cs="Times New Roman"/>
          <w:sz w:val="28"/>
          <w:szCs w:val="28"/>
        </w:rPr>
        <w:t>УТВЕРЖДЕНЫ</w:t>
      </w:r>
    </w:p>
    <w:p w:rsidR="00A20205" w:rsidRPr="002F726A" w:rsidRDefault="00A20205" w:rsidP="00A20205">
      <w:pPr>
        <w:pStyle w:val="ConsPlusNormal"/>
        <w:widowControl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F726A">
        <w:rPr>
          <w:rFonts w:ascii="Times New Roman" w:hAnsi="Times New Roman" w:cs="Times New Roman"/>
          <w:sz w:val="28"/>
          <w:szCs w:val="28"/>
        </w:rPr>
        <w:tab/>
        <w:t>приказом Министерства труда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защиты </w:t>
      </w:r>
      <w:r w:rsidRPr="002F726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A20205" w:rsidRPr="002F726A" w:rsidRDefault="00A20205" w:rsidP="00A20205">
      <w:pPr>
        <w:pStyle w:val="ConsPlusNormal"/>
        <w:ind w:left="3969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F726A">
        <w:rPr>
          <w:rFonts w:ascii="Times New Roman" w:hAnsi="Times New Roman" w:cs="Times New Roman"/>
          <w:sz w:val="28"/>
          <w:szCs w:val="28"/>
        </w:rPr>
        <w:t xml:space="preserve">от «___» _________ 2018 г. № </w:t>
      </w:r>
    </w:p>
    <w:p w:rsidR="00A20205" w:rsidRDefault="00A20205" w:rsidP="00A20205">
      <w:pPr>
        <w:pStyle w:val="ConsPlusNormal"/>
        <w:jc w:val="both"/>
      </w:pPr>
    </w:p>
    <w:p w:rsidR="00A20205" w:rsidRDefault="00A20205" w:rsidP="00A20205">
      <w:pPr>
        <w:pStyle w:val="ConsPlusNormal"/>
        <w:jc w:val="both"/>
      </w:pPr>
    </w:p>
    <w:p w:rsidR="00A20205" w:rsidRDefault="00A20205" w:rsidP="00A20205">
      <w:pPr>
        <w:pStyle w:val="ConsPlusNormal"/>
        <w:jc w:val="both"/>
      </w:pPr>
    </w:p>
    <w:p w:rsidR="00A20205" w:rsidRDefault="00A20205" w:rsidP="00A20205">
      <w:pPr>
        <w:pStyle w:val="ConsPlusNormal"/>
        <w:jc w:val="both"/>
      </w:pPr>
    </w:p>
    <w:p w:rsidR="00A20205" w:rsidRDefault="00A20205" w:rsidP="00A20205">
      <w:pPr>
        <w:pStyle w:val="ConsPlusNormal"/>
        <w:jc w:val="both"/>
      </w:pPr>
    </w:p>
    <w:p w:rsidR="004D2240" w:rsidRDefault="004D2240" w:rsidP="00A20205">
      <w:pPr>
        <w:pStyle w:val="ConsPlusNormal"/>
        <w:jc w:val="both"/>
      </w:pPr>
    </w:p>
    <w:p w:rsidR="004D2240" w:rsidRDefault="004D2240" w:rsidP="00A20205">
      <w:pPr>
        <w:pStyle w:val="ConsPlusNormal"/>
        <w:jc w:val="both"/>
      </w:pPr>
    </w:p>
    <w:p w:rsidR="002F6425" w:rsidRDefault="002F6425" w:rsidP="00A20205">
      <w:pPr>
        <w:pStyle w:val="ConsPlusNormal"/>
        <w:jc w:val="both"/>
      </w:pPr>
    </w:p>
    <w:p w:rsidR="00A20205" w:rsidRDefault="00A20205" w:rsidP="00A20205">
      <w:pPr>
        <w:pStyle w:val="ConsPlusNormal"/>
        <w:jc w:val="both"/>
      </w:pPr>
    </w:p>
    <w:p w:rsidR="00A20205" w:rsidRDefault="00A20205" w:rsidP="00A202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97691">
        <w:rPr>
          <w:rFonts w:ascii="Times New Roman" w:hAnsi="Times New Roman" w:cs="Times New Roman"/>
          <w:sz w:val="28"/>
          <w:szCs w:val="28"/>
        </w:rPr>
        <w:t>ребования</w:t>
      </w:r>
    </w:p>
    <w:p w:rsidR="00A20205" w:rsidRDefault="00A20205" w:rsidP="00A20205">
      <w:pPr>
        <w:pStyle w:val="ConsPlusNormal"/>
        <w:jc w:val="center"/>
        <w:rPr>
          <w:rFonts w:ascii="Times New Roman" w:hAnsi="Times New Roman" w:cs="Times New Roman"/>
        </w:rPr>
      </w:pPr>
      <w:r w:rsidRPr="00A97691">
        <w:rPr>
          <w:rFonts w:ascii="Times New Roman" w:hAnsi="Times New Roman" w:cs="Times New Roman"/>
          <w:sz w:val="28"/>
          <w:szCs w:val="28"/>
        </w:rPr>
        <w:t>к содержанию и форме предоставления информации о деятельности федеральных учреждений медико-социальной экспертизы, размещаемой на официальных сайтах федеральных учреждений медико-социальной экспертизы в информационно-телекоммуникационной сети «Интернет»</w:t>
      </w:r>
    </w:p>
    <w:p w:rsidR="00A20205" w:rsidRDefault="00A20205" w:rsidP="00A202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205" w:rsidRPr="00A97691" w:rsidRDefault="00A20205" w:rsidP="00A202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205" w:rsidRPr="002C1CC5" w:rsidRDefault="00A20205" w:rsidP="002C1CC5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C1CC5">
        <w:rPr>
          <w:rFonts w:ascii="Times New Roman" w:hAnsi="Times New Roman" w:cs="Times New Roman"/>
          <w:sz w:val="28"/>
          <w:szCs w:val="28"/>
        </w:rPr>
        <w:t xml:space="preserve">стоящий документ устанавливает требования к содержанию и форме предоставления информации о деятельности федеральных учреждений медико-социальной экспертизы, размещаемой на официальных сайтах </w:t>
      </w:r>
      <w:r w:rsidRPr="002C1CC5">
        <w:rPr>
          <w:rFonts w:ascii="Times New Roman" w:hAnsi="Times New Roman" w:cs="Times New Roman"/>
          <w:sz w:val="28"/>
          <w:szCs w:val="28"/>
        </w:rPr>
        <w:t>федеральных учреждений медико-социальной экспертизы (Федерального бюро медико-социальной экспертизы, главных бюро медико-социальной экспертизы по соответствующим субъектам Российской Федерации)</w:t>
      </w:r>
      <w:r w:rsidR="00C93BF5" w:rsidRPr="002C1CC5">
        <w:rPr>
          <w:rFonts w:ascii="Times New Roman" w:hAnsi="Times New Roman" w:cs="Times New Roman"/>
          <w:sz w:val="28"/>
          <w:szCs w:val="28"/>
        </w:rPr>
        <w:t xml:space="preserve"> </w:t>
      </w:r>
      <w:r w:rsidRPr="002C1CC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</w:t>
      </w:r>
      <w:r w:rsidR="00C65FB6" w:rsidRPr="002C1CC5">
        <w:rPr>
          <w:rFonts w:ascii="Times New Roman" w:hAnsi="Times New Roman" w:cs="Times New Roman"/>
          <w:sz w:val="28"/>
          <w:szCs w:val="28"/>
        </w:rPr>
        <w:t xml:space="preserve">лее соответственно - </w:t>
      </w:r>
      <w:r w:rsidR="009F65D7">
        <w:rPr>
          <w:rFonts w:ascii="Times New Roman" w:hAnsi="Times New Roman" w:cs="Times New Roman"/>
          <w:sz w:val="28"/>
          <w:szCs w:val="28"/>
        </w:rPr>
        <w:t>информация,</w:t>
      </w:r>
      <w:r w:rsidR="009F65D7" w:rsidRPr="002C1CC5">
        <w:rPr>
          <w:rFonts w:ascii="Times New Roman" w:hAnsi="Times New Roman" w:cs="Times New Roman"/>
          <w:sz w:val="28"/>
          <w:szCs w:val="28"/>
        </w:rPr>
        <w:t xml:space="preserve"> официальный сайт,</w:t>
      </w:r>
      <w:r w:rsidR="009F65D7">
        <w:rPr>
          <w:rFonts w:ascii="Times New Roman" w:hAnsi="Times New Roman" w:cs="Times New Roman"/>
          <w:sz w:val="28"/>
          <w:szCs w:val="28"/>
        </w:rPr>
        <w:t xml:space="preserve"> </w:t>
      </w:r>
      <w:r w:rsidR="002C1CC5" w:rsidRPr="002C1CC5">
        <w:rPr>
          <w:rFonts w:ascii="Times New Roman" w:hAnsi="Times New Roman" w:cs="Times New Roman"/>
          <w:sz w:val="28"/>
          <w:szCs w:val="28"/>
        </w:rPr>
        <w:t>сеть «Интернет»</w:t>
      </w:r>
      <w:r w:rsidRPr="002C1CC5">
        <w:rPr>
          <w:rFonts w:ascii="Times New Roman" w:hAnsi="Times New Roman" w:cs="Times New Roman"/>
          <w:sz w:val="28"/>
          <w:szCs w:val="28"/>
        </w:rPr>
        <w:t>)</w:t>
      </w:r>
      <w:r w:rsidR="002C1CC5">
        <w:rPr>
          <w:rFonts w:ascii="Times New Roman" w:hAnsi="Times New Roman" w:cs="Times New Roman"/>
          <w:sz w:val="28"/>
          <w:szCs w:val="28"/>
        </w:rPr>
        <w:t>, необходимой</w:t>
      </w:r>
      <w:r w:rsidRPr="002C1CC5">
        <w:rPr>
          <w:rFonts w:ascii="Times New Roman" w:hAnsi="Times New Roman" w:cs="Times New Roman"/>
          <w:sz w:val="28"/>
          <w:szCs w:val="28"/>
        </w:rPr>
        <w:t xml:space="preserve"> для проведения независимой оценки качества условий оказания услуг федеральными учреждениями медико-социальной экспертизы.</w:t>
      </w:r>
    </w:p>
    <w:p w:rsidR="00A20205" w:rsidRDefault="00A20205" w:rsidP="00A20205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948">
        <w:rPr>
          <w:rFonts w:ascii="Times New Roman" w:hAnsi="Times New Roman" w:cs="Times New Roman"/>
          <w:sz w:val="28"/>
          <w:szCs w:val="28"/>
        </w:rPr>
        <w:t>Информация размещается в досту</w:t>
      </w:r>
      <w:r w:rsidR="00450CA3">
        <w:rPr>
          <w:rFonts w:ascii="Times New Roman" w:hAnsi="Times New Roman" w:cs="Times New Roman"/>
          <w:sz w:val="28"/>
          <w:szCs w:val="28"/>
        </w:rPr>
        <w:t xml:space="preserve">пной и наглядной </w:t>
      </w:r>
      <w:r w:rsidR="002F6425">
        <w:rPr>
          <w:rFonts w:ascii="Times New Roman" w:hAnsi="Times New Roman" w:cs="Times New Roman"/>
          <w:sz w:val="28"/>
          <w:szCs w:val="28"/>
        </w:rPr>
        <w:t>форме.</w:t>
      </w:r>
      <w:r w:rsidRPr="002E4948">
        <w:rPr>
          <w:rFonts w:ascii="Times New Roman" w:hAnsi="Times New Roman" w:cs="Times New Roman"/>
          <w:sz w:val="28"/>
          <w:szCs w:val="28"/>
        </w:rPr>
        <w:t xml:space="preserve"> </w:t>
      </w:r>
      <w:r w:rsidR="002F6425">
        <w:rPr>
          <w:rFonts w:ascii="Times New Roman" w:hAnsi="Times New Roman" w:cs="Times New Roman"/>
          <w:sz w:val="28"/>
          <w:szCs w:val="28"/>
        </w:rPr>
        <w:t>П</w:t>
      </w:r>
      <w:r w:rsidRPr="002E4948">
        <w:rPr>
          <w:rFonts w:ascii="Times New Roman" w:hAnsi="Times New Roman" w:cs="Times New Roman"/>
          <w:sz w:val="28"/>
          <w:szCs w:val="28"/>
        </w:rPr>
        <w:t xml:space="preserve">ри этом обеспечиваются открытость, актуальность, полнота, достоверность информации, простота и понятность восприятия информации, наличие карты для удобства навигации по </w:t>
      </w:r>
      <w:r w:rsidR="00C65FB6">
        <w:rPr>
          <w:rFonts w:ascii="Times New Roman" w:hAnsi="Times New Roman" w:cs="Times New Roman"/>
          <w:sz w:val="28"/>
          <w:szCs w:val="28"/>
        </w:rPr>
        <w:t>официальному</w:t>
      </w:r>
      <w:r w:rsidR="00C65FB6" w:rsidRPr="002E4948">
        <w:rPr>
          <w:rFonts w:ascii="Times New Roman" w:hAnsi="Times New Roman" w:cs="Times New Roman"/>
          <w:sz w:val="28"/>
          <w:szCs w:val="28"/>
        </w:rPr>
        <w:t xml:space="preserve"> </w:t>
      </w:r>
      <w:r w:rsidRPr="002E4948">
        <w:rPr>
          <w:rFonts w:ascii="Times New Roman" w:hAnsi="Times New Roman" w:cs="Times New Roman"/>
          <w:sz w:val="28"/>
          <w:szCs w:val="28"/>
        </w:rPr>
        <w:t xml:space="preserve">сайту, работоспособного поиска по </w:t>
      </w:r>
      <w:r w:rsidR="00C65FB6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2E4948">
        <w:rPr>
          <w:rFonts w:ascii="Times New Roman" w:hAnsi="Times New Roman" w:cs="Times New Roman"/>
          <w:sz w:val="28"/>
          <w:szCs w:val="28"/>
        </w:rPr>
        <w:t xml:space="preserve">сайту, версии для слабовидящих, отсутствие ошибок, а также другие возможности для удобной работы пользователей </w:t>
      </w:r>
      <w:r w:rsidR="00A5345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2E4948">
        <w:rPr>
          <w:rFonts w:ascii="Times New Roman" w:hAnsi="Times New Roman" w:cs="Times New Roman"/>
          <w:sz w:val="28"/>
          <w:szCs w:val="28"/>
        </w:rPr>
        <w:t>сайта.</w:t>
      </w:r>
    </w:p>
    <w:p w:rsidR="00A20205" w:rsidRDefault="00A53451" w:rsidP="00A20205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A20205" w:rsidRPr="002E4948">
        <w:rPr>
          <w:rFonts w:ascii="Times New Roman" w:hAnsi="Times New Roman" w:cs="Times New Roman"/>
          <w:sz w:val="28"/>
          <w:szCs w:val="28"/>
        </w:rPr>
        <w:t>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A20205" w:rsidRPr="00C65FB6" w:rsidRDefault="00C65FB6" w:rsidP="00C65FB6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0205" w:rsidRPr="002E4948">
        <w:rPr>
          <w:rFonts w:ascii="Times New Roman" w:hAnsi="Times New Roman" w:cs="Times New Roman"/>
          <w:sz w:val="28"/>
          <w:szCs w:val="28"/>
        </w:rPr>
        <w:t xml:space="preserve">ользователям </w:t>
      </w:r>
      <w:r>
        <w:rPr>
          <w:rFonts w:ascii="Times New Roman" w:hAnsi="Times New Roman" w:cs="Times New Roman"/>
          <w:sz w:val="28"/>
          <w:szCs w:val="28"/>
        </w:rPr>
        <w:t>официального сайта размещенная информация</w:t>
      </w:r>
      <w:r w:rsidRPr="00C65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доступна </w:t>
      </w:r>
      <w:r w:rsidR="00A20205" w:rsidRPr="00C65FB6">
        <w:rPr>
          <w:rFonts w:ascii="Times New Roman" w:hAnsi="Times New Roman" w:cs="Times New Roman"/>
          <w:sz w:val="28"/>
          <w:szCs w:val="28"/>
        </w:rPr>
        <w:t>для ознакомления круглосуточно без взимания платы и иных ограничений.</w:t>
      </w:r>
    </w:p>
    <w:p w:rsidR="00A20205" w:rsidRDefault="00A20205" w:rsidP="00A20205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BCD">
        <w:rPr>
          <w:rFonts w:ascii="Times New Roman" w:hAnsi="Times New Roman" w:cs="Times New Roman"/>
          <w:sz w:val="28"/>
          <w:szCs w:val="28"/>
        </w:rPr>
        <w:t>Инфор</w:t>
      </w:r>
      <w:r w:rsidR="00A53451">
        <w:rPr>
          <w:rFonts w:ascii="Times New Roman" w:hAnsi="Times New Roman" w:cs="Times New Roman"/>
          <w:sz w:val="28"/>
          <w:szCs w:val="28"/>
        </w:rPr>
        <w:t>мация размещается на официальном сайте</w:t>
      </w:r>
      <w:r w:rsidRPr="000A4BCD">
        <w:rPr>
          <w:rFonts w:ascii="Times New Roman" w:hAnsi="Times New Roman" w:cs="Times New Roman"/>
          <w:sz w:val="28"/>
          <w:szCs w:val="28"/>
        </w:rPr>
        <w:t xml:space="preserve">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 w:rsidR="00A20205" w:rsidRDefault="00A20205" w:rsidP="00A20205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BCD">
        <w:rPr>
          <w:rFonts w:ascii="Times New Roman" w:hAnsi="Times New Roman" w:cs="Times New Roman"/>
          <w:sz w:val="28"/>
          <w:szCs w:val="28"/>
        </w:rPr>
        <w:t>При разм</w:t>
      </w:r>
      <w:r w:rsidR="00A53451">
        <w:rPr>
          <w:rFonts w:ascii="Times New Roman" w:hAnsi="Times New Roman" w:cs="Times New Roman"/>
          <w:sz w:val="28"/>
          <w:szCs w:val="28"/>
        </w:rPr>
        <w:t>ещении информации на официальном сайте</w:t>
      </w:r>
      <w:r w:rsidRPr="000A4BCD">
        <w:rPr>
          <w:rFonts w:ascii="Times New Roman" w:hAnsi="Times New Roman" w:cs="Times New Roman"/>
          <w:sz w:val="28"/>
          <w:szCs w:val="28"/>
        </w:rPr>
        <w:t xml:space="preserve"> и ее обновлении </w:t>
      </w:r>
      <w:r w:rsidRPr="000A4BCD">
        <w:rPr>
          <w:rFonts w:ascii="Times New Roman" w:hAnsi="Times New Roman" w:cs="Times New Roman"/>
          <w:sz w:val="28"/>
          <w:szCs w:val="28"/>
        </w:rPr>
        <w:lastRenderedPageBreak/>
        <w:t>обеспечивается соблюдение требований законодательства Российской Федерации о персональных данных.</w:t>
      </w:r>
    </w:p>
    <w:p w:rsidR="00A20205" w:rsidRDefault="00A20205" w:rsidP="00A20205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BCD">
        <w:rPr>
          <w:rFonts w:ascii="Times New Roman" w:hAnsi="Times New Roman" w:cs="Times New Roman"/>
          <w:sz w:val="28"/>
          <w:szCs w:val="28"/>
        </w:rPr>
        <w:t xml:space="preserve">Технические и программные средства, которые используются для </w:t>
      </w:r>
      <w:r w:rsidR="00F82730">
        <w:rPr>
          <w:rFonts w:ascii="Times New Roman" w:hAnsi="Times New Roman" w:cs="Times New Roman"/>
          <w:sz w:val="28"/>
          <w:szCs w:val="28"/>
        </w:rPr>
        <w:t>функционирования официального сайта</w:t>
      </w:r>
      <w:r w:rsidRPr="000A4BCD">
        <w:rPr>
          <w:rFonts w:ascii="Times New Roman" w:hAnsi="Times New Roman" w:cs="Times New Roman"/>
          <w:sz w:val="28"/>
          <w:szCs w:val="28"/>
        </w:rPr>
        <w:t>, должны обеспечивать:</w:t>
      </w:r>
    </w:p>
    <w:p w:rsidR="00A20205" w:rsidRDefault="00A20205" w:rsidP="00A2020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E01">
        <w:rPr>
          <w:rFonts w:ascii="Times New Roman" w:hAnsi="Times New Roman" w:cs="Times New Roman"/>
          <w:sz w:val="28"/>
          <w:szCs w:val="28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A20205" w:rsidRDefault="00A20205" w:rsidP="00A2020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A20205" w:rsidRDefault="00A20205" w:rsidP="00A2020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возможность копирования информации на резервный носитель, о</w:t>
      </w:r>
      <w:r w:rsidR="00F82730">
        <w:rPr>
          <w:rFonts w:ascii="Times New Roman" w:hAnsi="Times New Roman" w:cs="Times New Roman"/>
          <w:sz w:val="28"/>
          <w:szCs w:val="28"/>
        </w:rPr>
        <w:t>беспечивающий ее восстановление.</w:t>
      </w:r>
    </w:p>
    <w:p w:rsidR="002C1CC5" w:rsidRDefault="00A20205" w:rsidP="00A20205">
      <w:pPr>
        <w:pStyle w:val="ConsPlusNormal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C1CC5">
        <w:rPr>
          <w:rFonts w:ascii="Times New Roman" w:hAnsi="Times New Roman" w:cs="Times New Roman"/>
          <w:sz w:val="28"/>
          <w:szCs w:val="28"/>
        </w:rPr>
        <w:t>На официальном сайте формируется раздел «Федеральное учреждение медико-социальной экспертизы», в котором размещается информация</w:t>
      </w:r>
      <w:r w:rsidR="002C1CC5" w:rsidRPr="002C1CC5">
        <w:rPr>
          <w:rFonts w:ascii="Times New Roman" w:hAnsi="Times New Roman" w:cs="Times New Roman"/>
          <w:sz w:val="28"/>
          <w:szCs w:val="28"/>
        </w:rPr>
        <w:t>:</w:t>
      </w:r>
    </w:p>
    <w:p w:rsidR="00A20205" w:rsidRPr="002C1CC5" w:rsidRDefault="00A20205" w:rsidP="002C1CC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C1CC5">
        <w:rPr>
          <w:rFonts w:ascii="Times New Roman" w:hAnsi="Times New Roman" w:cs="Times New Roman"/>
          <w:sz w:val="28"/>
          <w:szCs w:val="28"/>
        </w:rPr>
        <w:t>а) о федеральном учреждении медико-социальной экспертизы</w:t>
      </w:r>
      <w:r w:rsidR="00C4222A" w:rsidRPr="002C1CC5">
        <w:rPr>
          <w:rFonts w:ascii="Times New Roman" w:hAnsi="Times New Roman" w:cs="Times New Roman"/>
          <w:sz w:val="28"/>
          <w:szCs w:val="28"/>
        </w:rPr>
        <w:t>, включая филиалы (при их наличии)</w:t>
      </w:r>
      <w:r w:rsidRPr="002C1CC5">
        <w:rPr>
          <w:rFonts w:ascii="Times New Roman" w:hAnsi="Times New Roman" w:cs="Times New Roman"/>
          <w:sz w:val="28"/>
          <w:szCs w:val="28"/>
        </w:rPr>
        <w:t>:</w:t>
      </w:r>
    </w:p>
    <w:p w:rsidR="00A20205" w:rsidRPr="00643276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полное</w:t>
      </w:r>
      <w:r w:rsidR="00EB5BE0" w:rsidRPr="00643276">
        <w:rPr>
          <w:rFonts w:ascii="Times New Roman" w:hAnsi="Times New Roman" w:cs="Times New Roman"/>
          <w:sz w:val="28"/>
          <w:szCs w:val="28"/>
        </w:rPr>
        <w:t xml:space="preserve"> и сокращенное</w:t>
      </w:r>
      <w:r w:rsidRPr="00643276">
        <w:rPr>
          <w:rFonts w:ascii="Times New Roman" w:hAnsi="Times New Roman" w:cs="Times New Roman"/>
          <w:sz w:val="28"/>
          <w:szCs w:val="28"/>
        </w:rPr>
        <w:t xml:space="preserve"> наименование;</w:t>
      </w:r>
    </w:p>
    <w:p w:rsidR="00A20205" w:rsidRPr="00643276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дата создания,</w:t>
      </w:r>
    </w:p>
    <w:p w:rsidR="00A20205" w:rsidRPr="00643276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наименование учредителя;</w:t>
      </w:r>
    </w:p>
    <w:p w:rsidR="00A20205" w:rsidRPr="00643276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копия устава;</w:t>
      </w:r>
    </w:p>
    <w:p w:rsidR="00A20205" w:rsidRPr="00643276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структура;</w:t>
      </w:r>
    </w:p>
    <w:p w:rsidR="00A20205" w:rsidRPr="00643276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информация о руководителе, его заместителях, руководителях филиалов (при их наличии), персональном составе работников (с указанием с их согласия уровня образования, квалификации и опыта работы);</w:t>
      </w:r>
    </w:p>
    <w:p w:rsidR="00A20205" w:rsidRPr="00643276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место нахождения, схема проезда;</w:t>
      </w:r>
    </w:p>
    <w:p w:rsidR="00A20205" w:rsidRPr="00643276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почтовый адрес, адреса электронной почты;</w:t>
      </w:r>
    </w:p>
    <w:p w:rsidR="00A20205" w:rsidRPr="00643276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контактные телефоны;</w:t>
      </w:r>
    </w:p>
    <w:p w:rsidR="00A20205" w:rsidRPr="00643276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график работы;</w:t>
      </w:r>
    </w:p>
    <w:p w:rsidR="00A20205" w:rsidRPr="00643276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график приема граждан руководителем и иными уполномоченными лицами с указанием телефона и адреса электронной почты;</w:t>
      </w:r>
    </w:p>
    <w:p w:rsidR="00A20205" w:rsidRPr="00643276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информация о вакантных должностях;</w:t>
      </w:r>
    </w:p>
    <w:p w:rsidR="00A20205" w:rsidRPr="00A20205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43276">
        <w:rPr>
          <w:rFonts w:ascii="Times New Roman" w:hAnsi="Times New Roman" w:cs="Times New Roman"/>
          <w:sz w:val="28"/>
          <w:szCs w:val="28"/>
        </w:rPr>
        <w:t>б) о деятельности федерального учреждения медико-социальной экспертизы</w:t>
      </w:r>
      <w:r w:rsidR="00C4222A" w:rsidRPr="00643276">
        <w:rPr>
          <w:rFonts w:ascii="Times New Roman" w:hAnsi="Times New Roman" w:cs="Times New Roman"/>
          <w:sz w:val="28"/>
          <w:szCs w:val="28"/>
        </w:rPr>
        <w:t>, включая филиалы (при их наличии)</w:t>
      </w:r>
      <w:r w:rsidRPr="00643276">
        <w:rPr>
          <w:rFonts w:ascii="Times New Roman" w:hAnsi="Times New Roman" w:cs="Times New Roman"/>
          <w:sz w:val="28"/>
          <w:szCs w:val="28"/>
        </w:rPr>
        <w:t>:</w:t>
      </w:r>
    </w:p>
    <w:p w:rsidR="00A20205" w:rsidRPr="004C3A0B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лицензии на осуществление деятельности, подлежащей лицензированию в соответствии с законодательством Российской Федерации;</w:t>
      </w:r>
    </w:p>
    <w:p w:rsidR="00A20205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оказания услуг;</w:t>
      </w:r>
    </w:p>
    <w:p w:rsidR="00A20205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 по проведению медико-социальной экспертизы;</w:t>
      </w:r>
    </w:p>
    <w:p w:rsidR="00A20205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сведений, необходимых для написания заявления для предоставления услуги по проведению медико-социальной экспертизы, форма заявления (при наличии);</w:t>
      </w:r>
    </w:p>
    <w:p w:rsidR="00A20205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 о порядке признания лица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инвалидом, установления категории «ребенок-инвалид», порядке установления степени утраты профессиональной трудоспособности в результате несчастных случаев на производстве  и профессиональных заболеваний;</w:t>
      </w:r>
    </w:p>
    <w:p w:rsidR="002936A6" w:rsidRPr="00C93BF5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93BF5">
        <w:rPr>
          <w:rFonts w:ascii="Times New Roman" w:hAnsi="Times New Roman" w:cs="Times New Roman"/>
          <w:sz w:val="28"/>
          <w:szCs w:val="28"/>
        </w:rPr>
        <w:t>порядок обжалования решений</w:t>
      </w:r>
      <w:r w:rsidR="00631C13" w:rsidRPr="00C93BF5">
        <w:rPr>
          <w:rFonts w:ascii="Times New Roman" w:hAnsi="Times New Roman" w:cs="Times New Roman"/>
          <w:sz w:val="28"/>
          <w:szCs w:val="28"/>
        </w:rPr>
        <w:t xml:space="preserve"> федеральных учреждений медико-социальной экспертизы;</w:t>
      </w:r>
    </w:p>
    <w:p w:rsidR="00A20205" w:rsidRDefault="00631C13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93BF5">
        <w:rPr>
          <w:rFonts w:ascii="Times New Roman" w:hAnsi="Times New Roman" w:cs="Times New Roman"/>
          <w:sz w:val="28"/>
          <w:szCs w:val="28"/>
        </w:rPr>
        <w:t xml:space="preserve">порядок обжалования </w:t>
      </w:r>
      <w:r w:rsidR="00A20205" w:rsidRPr="00C93BF5">
        <w:rPr>
          <w:rFonts w:ascii="Times New Roman" w:hAnsi="Times New Roman" w:cs="Times New Roman"/>
          <w:sz w:val="28"/>
          <w:szCs w:val="28"/>
        </w:rPr>
        <w:t xml:space="preserve">действий (бездействий) </w:t>
      </w:r>
      <w:r w:rsidR="002936A6" w:rsidRPr="00C93BF5">
        <w:rPr>
          <w:rFonts w:ascii="Times New Roman" w:hAnsi="Times New Roman" w:cs="Times New Roman"/>
          <w:sz w:val="28"/>
          <w:szCs w:val="28"/>
        </w:rPr>
        <w:t>должностных лиц</w:t>
      </w:r>
      <w:r w:rsidRPr="00C93BF5">
        <w:rPr>
          <w:rFonts w:ascii="Times New Roman" w:hAnsi="Times New Roman" w:cs="Times New Roman"/>
          <w:sz w:val="28"/>
          <w:szCs w:val="28"/>
        </w:rPr>
        <w:t xml:space="preserve"> федеральных учреждений медико-социальной экспертизы</w:t>
      </w:r>
      <w:r w:rsidR="00A20205" w:rsidRPr="00C93BF5">
        <w:rPr>
          <w:rFonts w:ascii="Times New Roman" w:hAnsi="Times New Roman" w:cs="Times New Roman"/>
          <w:sz w:val="28"/>
          <w:szCs w:val="28"/>
        </w:rPr>
        <w:t>;</w:t>
      </w:r>
    </w:p>
    <w:p w:rsidR="00631C13" w:rsidRDefault="005B0C19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материально-техническом оснащении</w:t>
      </w:r>
      <w:r w:rsidR="00A20205" w:rsidRPr="00C93BF5">
        <w:rPr>
          <w:rFonts w:ascii="Times New Roman" w:hAnsi="Times New Roman" w:cs="Times New Roman"/>
          <w:sz w:val="28"/>
          <w:szCs w:val="28"/>
        </w:rPr>
        <w:t xml:space="preserve"> федерального учреждения медико-социальной экспертизы (наличие оборудованных помещений для предоставления услуги, в том числе помещений, оснащенных специальным диагностическим оборудованием для оценки степени выраженности нарушенных функций, доступ к информации о деятельности федерального учреждения медико-социальной экспертизы, размещенной на информационном стенде в помещении данного учреждения, в сети «Интернет»);</w:t>
      </w:r>
    </w:p>
    <w:p w:rsidR="00A20205" w:rsidRDefault="00A20205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00ADD">
        <w:rPr>
          <w:rFonts w:ascii="Times New Roman" w:hAnsi="Times New Roman" w:cs="Times New Roman"/>
          <w:sz w:val="28"/>
          <w:szCs w:val="28"/>
        </w:rPr>
        <w:t>в) о проведении независимой оценки качества условий оказания услуг федеральным учреждением медико-социальной экспертизы</w:t>
      </w:r>
      <w:r w:rsidR="003D662C" w:rsidRPr="004D2240">
        <w:rPr>
          <w:rFonts w:ascii="Times New Roman" w:hAnsi="Times New Roman" w:cs="Times New Roman"/>
          <w:sz w:val="28"/>
          <w:szCs w:val="28"/>
        </w:rPr>
        <w:t>, включая план по устранению недостатков, выявленных в ходе независимой оценки качества условий оказания услуг федеральным учреждением медико-социальной экспертизы</w:t>
      </w:r>
      <w:r w:rsidRPr="004D2240">
        <w:rPr>
          <w:rFonts w:ascii="Times New Roman" w:hAnsi="Times New Roman" w:cs="Times New Roman"/>
          <w:sz w:val="28"/>
          <w:szCs w:val="28"/>
        </w:rPr>
        <w:t>;</w:t>
      </w:r>
    </w:p>
    <w:p w:rsidR="00A20205" w:rsidRDefault="003F3942" w:rsidP="00A20205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0205">
        <w:rPr>
          <w:rFonts w:ascii="Times New Roman" w:hAnsi="Times New Roman" w:cs="Times New Roman"/>
          <w:sz w:val="28"/>
          <w:szCs w:val="28"/>
        </w:rPr>
        <w:t>) иная</w:t>
      </w:r>
      <w:r w:rsidR="00981E26">
        <w:rPr>
          <w:rFonts w:ascii="Times New Roman" w:hAnsi="Times New Roman" w:cs="Times New Roman"/>
          <w:sz w:val="28"/>
          <w:szCs w:val="28"/>
        </w:rPr>
        <w:t xml:space="preserve"> информация, которая размещается (опубликовывается) по решению руководителя федерального учреждения медико-социальной экспертизы и (или) размещение (</w:t>
      </w:r>
      <w:r w:rsidR="00A20205">
        <w:rPr>
          <w:rFonts w:ascii="Times New Roman" w:hAnsi="Times New Roman" w:cs="Times New Roman"/>
          <w:sz w:val="28"/>
          <w:szCs w:val="28"/>
        </w:rPr>
        <w:t>опубликование</w:t>
      </w:r>
      <w:r w:rsidR="00981E26">
        <w:rPr>
          <w:rFonts w:ascii="Times New Roman" w:hAnsi="Times New Roman" w:cs="Times New Roman"/>
          <w:sz w:val="28"/>
          <w:szCs w:val="28"/>
        </w:rPr>
        <w:t>)</w:t>
      </w:r>
      <w:r w:rsidR="0075334D">
        <w:rPr>
          <w:rFonts w:ascii="Times New Roman" w:hAnsi="Times New Roman" w:cs="Times New Roman"/>
          <w:sz w:val="28"/>
          <w:szCs w:val="28"/>
        </w:rPr>
        <w:t xml:space="preserve"> которой является обязательным</w:t>
      </w:r>
      <w:r w:rsidR="00A20205">
        <w:rPr>
          <w:rFonts w:ascii="Times New Roman" w:hAnsi="Times New Roman" w:cs="Times New Roman"/>
          <w:sz w:val="28"/>
          <w:szCs w:val="28"/>
        </w:rPr>
        <w:t xml:space="preserve"> в соответствии с законод</w:t>
      </w:r>
      <w:r w:rsidR="00981E26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20119A" w:rsidRPr="0020119A" w:rsidRDefault="000E7209" w:rsidP="0020119A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0119A" w:rsidRPr="0020119A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4D3679">
        <w:rPr>
          <w:rFonts w:ascii="Times New Roman" w:hAnsi="Times New Roman" w:cs="Times New Roman"/>
          <w:sz w:val="28"/>
          <w:szCs w:val="28"/>
        </w:rPr>
        <w:t xml:space="preserve">техническая </w:t>
      </w:r>
      <w:r w:rsidR="0020119A" w:rsidRPr="0020119A">
        <w:rPr>
          <w:rFonts w:ascii="Times New Roman" w:hAnsi="Times New Roman" w:cs="Times New Roman"/>
          <w:sz w:val="28"/>
          <w:szCs w:val="28"/>
        </w:rPr>
        <w:t>возможность выражения мнений получателями услуг о качестве условий оказания услуг федеральными учреждениями медико-социальной экспертизы</w:t>
      </w:r>
      <w:r w:rsidR="00F0508D">
        <w:rPr>
          <w:rFonts w:ascii="Times New Roman" w:hAnsi="Times New Roman" w:cs="Times New Roman"/>
          <w:sz w:val="28"/>
          <w:szCs w:val="28"/>
        </w:rPr>
        <w:t>.</w:t>
      </w:r>
    </w:p>
    <w:p w:rsidR="002A5909" w:rsidRPr="00A20205" w:rsidRDefault="002A5909">
      <w:pPr>
        <w:rPr>
          <w:rFonts w:ascii="Times New Roman" w:hAnsi="Times New Roman" w:cs="Times New Roman"/>
          <w:sz w:val="28"/>
          <w:szCs w:val="28"/>
        </w:rPr>
      </w:pPr>
    </w:p>
    <w:sectPr w:rsidR="002A5909" w:rsidRPr="00A20205" w:rsidSect="004D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FB" w:rsidRDefault="006678FB" w:rsidP="004D2240">
      <w:pPr>
        <w:spacing w:after="0" w:line="240" w:lineRule="auto"/>
      </w:pPr>
      <w:r>
        <w:separator/>
      </w:r>
    </w:p>
  </w:endnote>
  <w:endnote w:type="continuationSeparator" w:id="0">
    <w:p w:rsidR="006678FB" w:rsidRDefault="006678FB" w:rsidP="004D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40" w:rsidRDefault="004D224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40" w:rsidRDefault="004D224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40" w:rsidRDefault="004D224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FB" w:rsidRDefault="006678FB" w:rsidP="004D2240">
      <w:pPr>
        <w:spacing w:after="0" w:line="240" w:lineRule="auto"/>
      </w:pPr>
      <w:r>
        <w:separator/>
      </w:r>
    </w:p>
  </w:footnote>
  <w:footnote w:type="continuationSeparator" w:id="0">
    <w:p w:rsidR="006678FB" w:rsidRDefault="006678FB" w:rsidP="004D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40" w:rsidRDefault="004D224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2240" w:rsidRPr="004D2240" w:rsidRDefault="0045779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22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2240" w:rsidRPr="004D224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D22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65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22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2240" w:rsidRDefault="004D224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40" w:rsidRDefault="004D22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928"/>
    <w:multiLevelType w:val="hybridMultilevel"/>
    <w:tmpl w:val="4B0E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F61EA"/>
    <w:multiLevelType w:val="hybridMultilevel"/>
    <w:tmpl w:val="4B0EBA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205"/>
    <w:rsid w:val="000120E0"/>
    <w:rsid w:val="000539DC"/>
    <w:rsid w:val="000E7209"/>
    <w:rsid w:val="00170DEF"/>
    <w:rsid w:val="0020119A"/>
    <w:rsid w:val="002106B5"/>
    <w:rsid w:val="002936A6"/>
    <w:rsid w:val="002A5909"/>
    <w:rsid w:val="002C1CC5"/>
    <w:rsid w:val="002C7257"/>
    <w:rsid w:val="002F6425"/>
    <w:rsid w:val="00362AB0"/>
    <w:rsid w:val="00372030"/>
    <w:rsid w:val="003D662C"/>
    <w:rsid w:val="003F3942"/>
    <w:rsid w:val="00450CA3"/>
    <w:rsid w:val="0045779B"/>
    <w:rsid w:val="004904BE"/>
    <w:rsid w:val="00492E3E"/>
    <w:rsid w:val="004A51A8"/>
    <w:rsid w:val="004D2240"/>
    <w:rsid w:val="004D3679"/>
    <w:rsid w:val="004F2554"/>
    <w:rsid w:val="0050360A"/>
    <w:rsid w:val="005702AB"/>
    <w:rsid w:val="005A6B9F"/>
    <w:rsid w:val="005B0C19"/>
    <w:rsid w:val="00631C13"/>
    <w:rsid w:val="00643276"/>
    <w:rsid w:val="006567C4"/>
    <w:rsid w:val="00661569"/>
    <w:rsid w:val="006678FB"/>
    <w:rsid w:val="006B6FA1"/>
    <w:rsid w:val="006C7D2B"/>
    <w:rsid w:val="0072225E"/>
    <w:rsid w:val="00751E12"/>
    <w:rsid w:val="0075334D"/>
    <w:rsid w:val="0084583B"/>
    <w:rsid w:val="008D7821"/>
    <w:rsid w:val="00957A23"/>
    <w:rsid w:val="00974FF3"/>
    <w:rsid w:val="0097773D"/>
    <w:rsid w:val="00981E26"/>
    <w:rsid w:val="009C16FA"/>
    <w:rsid w:val="009F65D7"/>
    <w:rsid w:val="00A02CC0"/>
    <w:rsid w:val="00A20205"/>
    <w:rsid w:val="00A43E76"/>
    <w:rsid w:val="00A44EA4"/>
    <w:rsid w:val="00A53451"/>
    <w:rsid w:val="00AA73F8"/>
    <w:rsid w:val="00AE6378"/>
    <w:rsid w:val="00C4222A"/>
    <w:rsid w:val="00C65FB6"/>
    <w:rsid w:val="00C93BF5"/>
    <w:rsid w:val="00D00ADD"/>
    <w:rsid w:val="00D62D05"/>
    <w:rsid w:val="00EB5BE0"/>
    <w:rsid w:val="00F0508D"/>
    <w:rsid w:val="00F31E8D"/>
    <w:rsid w:val="00F64059"/>
    <w:rsid w:val="00F8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20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20205"/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F394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394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394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39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39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F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94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D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240"/>
  </w:style>
  <w:style w:type="paragraph" w:styleId="ac">
    <w:name w:val="footer"/>
    <w:basedOn w:val="a"/>
    <w:link w:val="ad"/>
    <w:uiPriority w:val="99"/>
    <w:semiHidden/>
    <w:unhideWhenUsed/>
    <w:rsid w:val="004D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2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17ADB-3C45-426A-BF2A-373FFF47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KhludeyevaEA</dc:creator>
  <cp:keywords/>
  <dc:description/>
  <cp:lastModifiedBy>KhludeyevaEA</cp:lastModifiedBy>
  <cp:revision>37</cp:revision>
  <cp:lastPrinted>2018-03-02T07:31:00Z</cp:lastPrinted>
  <dcterms:created xsi:type="dcterms:W3CDTF">2018-01-15T15:13:00Z</dcterms:created>
  <dcterms:modified xsi:type="dcterms:W3CDTF">2018-03-02T07:44:00Z</dcterms:modified>
</cp:coreProperties>
</file>