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CE" w:rsidRDefault="006A5F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A5FCE" w:rsidRDefault="006A5FCE">
      <w:pPr>
        <w:pStyle w:val="ConsPlusNormal"/>
        <w:jc w:val="both"/>
        <w:outlineLvl w:val="0"/>
      </w:pPr>
    </w:p>
    <w:p w:rsidR="006A5FCE" w:rsidRDefault="006A5FC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A5FCE" w:rsidRDefault="006A5FCE">
      <w:pPr>
        <w:pStyle w:val="ConsPlusTitle"/>
        <w:jc w:val="center"/>
      </w:pPr>
    </w:p>
    <w:p w:rsidR="006A5FCE" w:rsidRDefault="006A5FCE">
      <w:pPr>
        <w:pStyle w:val="ConsPlusTitle"/>
        <w:jc w:val="center"/>
      </w:pPr>
      <w:r>
        <w:t>РАСПОРЯЖЕНИЕ</w:t>
      </w:r>
    </w:p>
    <w:p w:rsidR="006A5FCE" w:rsidRDefault="006A5FCE">
      <w:pPr>
        <w:pStyle w:val="ConsPlusTitle"/>
        <w:jc w:val="center"/>
      </w:pPr>
      <w:r>
        <w:t>от 15 октября 2016 г. N 2165-р</w:t>
      </w:r>
    </w:p>
    <w:p w:rsidR="006A5FCE" w:rsidRDefault="006A5FCE">
      <w:pPr>
        <w:pStyle w:val="ConsPlusNormal"/>
        <w:jc w:val="both"/>
      </w:pPr>
    </w:p>
    <w:p w:rsidR="006A5FCE" w:rsidRDefault="006A5FC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4" w:history="1">
        <w:r>
          <w:rPr>
            <w:color w:val="0000FF"/>
          </w:rPr>
          <w:t>план</w:t>
        </w:r>
      </w:hyperlink>
      <w:r>
        <w:t xml:space="preserve"> первоочередных мероприятий по организации </w:t>
      </w:r>
      <w:hyperlink r:id="rId6" w:history="1">
        <w:r>
          <w:rPr>
            <w:color w:val="0000FF"/>
          </w:rPr>
          <w:t>проектной деятельности</w:t>
        </w:r>
      </w:hyperlink>
      <w:r>
        <w:t xml:space="preserve"> в Правительстве Российской Федерации на 2016 и 2017 годы (далее - план).</w:t>
      </w:r>
    </w:p>
    <w:p w:rsidR="006A5FCE" w:rsidRDefault="006A5FCE">
      <w:pPr>
        <w:pStyle w:val="ConsPlusNormal"/>
        <w:ind w:firstLine="540"/>
        <w:jc w:val="both"/>
      </w:pPr>
      <w:r>
        <w:t>2. Руководителям федерал</w:t>
      </w:r>
      <w:bookmarkStart w:id="0" w:name="_GoBack"/>
      <w:bookmarkEnd w:id="0"/>
      <w:r>
        <w:t xml:space="preserve">ьных органов исполнительной власти, являющихся ответственными исполнителями и соисполнителями мероприятий </w:t>
      </w:r>
      <w:hyperlink w:anchor="P24" w:history="1">
        <w:r>
          <w:rPr>
            <w:color w:val="0000FF"/>
          </w:rPr>
          <w:t>плана</w:t>
        </w:r>
      </w:hyperlink>
      <w:r>
        <w:t>:</w:t>
      </w:r>
    </w:p>
    <w:p w:rsidR="006A5FCE" w:rsidRDefault="006A5FCE">
      <w:pPr>
        <w:pStyle w:val="ConsPlusNormal"/>
        <w:ind w:firstLine="540"/>
        <w:jc w:val="both"/>
      </w:pPr>
      <w:r>
        <w:t xml:space="preserve">обеспечить реализацию </w:t>
      </w:r>
      <w:hyperlink w:anchor="P24" w:history="1">
        <w:r>
          <w:rPr>
            <w:color w:val="0000FF"/>
          </w:rPr>
          <w:t>плана</w:t>
        </w:r>
      </w:hyperlink>
      <w:r>
        <w:t>;</w:t>
      </w:r>
    </w:p>
    <w:p w:rsidR="006A5FCE" w:rsidRDefault="006A5FCE">
      <w:pPr>
        <w:pStyle w:val="ConsPlusNormal"/>
        <w:ind w:firstLine="540"/>
        <w:jc w:val="both"/>
      </w:pPr>
      <w:r>
        <w:t xml:space="preserve">представить в 2-недельный срок в Правительство Российской Федерации детальные планы-графики реализации </w:t>
      </w:r>
      <w:hyperlink w:anchor="P24" w:history="1">
        <w:r>
          <w:rPr>
            <w:color w:val="0000FF"/>
          </w:rPr>
          <w:t>плана</w:t>
        </w:r>
      </w:hyperlink>
      <w:r>
        <w:t>.</w:t>
      </w:r>
    </w:p>
    <w:p w:rsidR="006A5FCE" w:rsidRDefault="006A5FCE">
      <w:pPr>
        <w:pStyle w:val="ConsPlusNormal"/>
        <w:jc w:val="both"/>
      </w:pPr>
    </w:p>
    <w:p w:rsidR="006A5FCE" w:rsidRDefault="006A5FCE">
      <w:pPr>
        <w:pStyle w:val="ConsPlusNormal"/>
        <w:jc w:val="right"/>
      </w:pPr>
      <w:r>
        <w:t>Председатель Правительства</w:t>
      </w:r>
    </w:p>
    <w:p w:rsidR="006A5FCE" w:rsidRDefault="006A5FCE">
      <w:pPr>
        <w:pStyle w:val="ConsPlusNormal"/>
        <w:jc w:val="right"/>
      </w:pPr>
      <w:r>
        <w:t>Российской Федерации</w:t>
      </w:r>
    </w:p>
    <w:p w:rsidR="006A5FCE" w:rsidRDefault="006A5FCE">
      <w:pPr>
        <w:pStyle w:val="ConsPlusNormal"/>
        <w:jc w:val="right"/>
      </w:pPr>
      <w:r>
        <w:t>Д.МЕДВЕДЕВ</w:t>
      </w:r>
    </w:p>
    <w:p w:rsidR="006A5FCE" w:rsidRDefault="006A5FCE">
      <w:pPr>
        <w:pStyle w:val="ConsPlusNormal"/>
        <w:jc w:val="both"/>
      </w:pPr>
    </w:p>
    <w:p w:rsidR="006A5FCE" w:rsidRDefault="006A5FCE">
      <w:pPr>
        <w:pStyle w:val="ConsPlusNormal"/>
        <w:jc w:val="both"/>
      </w:pPr>
    </w:p>
    <w:p w:rsidR="006A5FCE" w:rsidRDefault="006A5FCE">
      <w:pPr>
        <w:pStyle w:val="ConsPlusNormal"/>
        <w:jc w:val="both"/>
      </w:pPr>
    </w:p>
    <w:p w:rsidR="006A5FCE" w:rsidRDefault="006A5FCE">
      <w:pPr>
        <w:pStyle w:val="ConsPlusNormal"/>
        <w:jc w:val="both"/>
      </w:pPr>
    </w:p>
    <w:p w:rsidR="006A5FCE" w:rsidRDefault="006A5FCE">
      <w:pPr>
        <w:pStyle w:val="ConsPlusNormal"/>
        <w:jc w:val="both"/>
      </w:pPr>
    </w:p>
    <w:p w:rsidR="006A5FCE" w:rsidRDefault="006A5FCE">
      <w:pPr>
        <w:pStyle w:val="ConsPlusNormal"/>
        <w:jc w:val="right"/>
        <w:outlineLvl w:val="0"/>
      </w:pPr>
      <w:r>
        <w:t>Утвержден</w:t>
      </w:r>
    </w:p>
    <w:p w:rsidR="006A5FCE" w:rsidRDefault="006A5FCE">
      <w:pPr>
        <w:pStyle w:val="ConsPlusNormal"/>
        <w:jc w:val="right"/>
      </w:pPr>
      <w:r>
        <w:t>распоряжением Правительства</w:t>
      </w:r>
    </w:p>
    <w:p w:rsidR="006A5FCE" w:rsidRDefault="006A5FCE">
      <w:pPr>
        <w:pStyle w:val="ConsPlusNormal"/>
        <w:jc w:val="right"/>
      </w:pPr>
      <w:r>
        <w:t>Российской Федерации</w:t>
      </w:r>
    </w:p>
    <w:p w:rsidR="006A5FCE" w:rsidRDefault="006A5FCE">
      <w:pPr>
        <w:pStyle w:val="ConsPlusNormal"/>
        <w:jc w:val="right"/>
      </w:pPr>
      <w:r>
        <w:t>от 15 октября 2016 г. N 2165-р</w:t>
      </w:r>
    </w:p>
    <w:p w:rsidR="006A5FCE" w:rsidRDefault="006A5FCE">
      <w:pPr>
        <w:pStyle w:val="ConsPlusNormal"/>
        <w:jc w:val="both"/>
      </w:pPr>
    </w:p>
    <w:p w:rsidR="006A5FCE" w:rsidRDefault="006A5FCE">
      <w:pPr>
        <w:pStyle w:val="ConsPlusTitle"/>
        <w:jc w:val="center"/>
      </w:pPr>
      <w:bookmarkStart w:id="1" w:name="P24"/>
      <w:bookmarkEnd w:id="1"/>
      <w:r>
        <w:t>ПЛАН</w:t>
      </w:r>
    </w:p>
    <w:p w:rsidR="006A5FCE" w:rsidRDefault="006A5FCE">
      <w:pPr>
        <w:pStyle w:val="ConsPlusTitle"/>
        <w:jc w:val="center"/>
      </w:pPr>
      <w:r>
        <w:t>ПЕРВООЧЕРЕДНЫХ МЕРОПРИЯТИЙ ПО ОРГАНИЗАЦИИ ПРОЕКТНОЙ</w:t>
      </w:r>
    </w:p>
    <w:p w:rsidR="006A5FCE" w:rsidRDefault="006A5FCE">
      <w:pPr>
        <w:pStyle w:val="ConsPlusTitle"/>
        <w:jc w:val="center"/>
      </w:pPr>
      <w:r>
        <w:t>ДЕЯТЕЛЬНОСТИ В ПРАВИТЕЛЬСТВЕ РОССИЙСКОЙ ФЕДЕРАЦИИ</w:t>
      </w:r>
    </w:p>
    <w:p w:rsidR="006A5FCE" w:rsidRDefault="006A5FCE">
      <w:pPr>
        <w:pStyle w:val="ConsPlusTitle"/>
        <w:jc w:val="center"/>
      </w:pPr>
      <w:r>
        <w:t>НА 2016</w:t>
      </w:r>
      <w:proofErr w:type="gramStart"/>
      <w:r>
        <w:t xml:space="preserve"> И</w:t>
      </w:r>
      <w:proofErr w:type="gramEnd"/>
      <w:r>
        <w:t xml:space="preserve"> 2017 ГОДЫ</w:t>
      </w:r>
    </w:p>
    <w:p w:rsidR="006A5FCE" w:rsidRDefault="006A5F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551"/>
        <w:gridCol w:w="1191"/>
        <w:gridCol w:w="2551"/>
        <w:gridCol w:w="2268"/>
      </w:tblGrid>
      <w:tr w:rsidR="006A5FCE"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5FCE" w:rsidRDefault="006A5FC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6A5FCE" w:rsidRDefault="006A5FCE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A5FCE" w:rsidRDefault="006A5FCE">
            <w:pPr>
              <w:pStyle w:val="ConsPlusNormal"/>
              <w:jc w:val="center"/>
            </w:pPr>
            <w:r>
              <w:t>Вид документа и (или) планируемый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1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  <w:outlineLvl w:val="1"/>
            </w:pPr>
            <w:r>
              <w:t>I. Организационные мероприятия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Формирование проектных комитетов и назначение кураторов по направлениям стратегического развития Российской Федерации (далее - направления)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 ноября 2016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решение президиума Совета при Президенте Российской Федерации по стратегическому развитию и приоритетным проектам (далее - президиум Совета), распоряжение Правительства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ответственные федеральные органы исполнительной власти (по направлениям), федеральный проектный офис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Формирование общественно-деловых советов по направлениям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 ноября 2016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сформированы общественно-деловые советы по направлениям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кураторы по направлениям, федеральный проектный офис, заинтересованные федеральные органы исполнительной власти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Определение заместителей руководителей федеральных органов исполнительной власти, ответственных за организацию проектной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 ноября 2016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правовой акт федерального органа исполнительной власти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ответственные федеральные органы исполнительной власти (по соответствующим приоритетным проектам (программам) и (или) направлениям), федеральный проектный офис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Формирование ведомственных проектных офисов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 ноября 2016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правовой акт федерального органа исполнительной власти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ответственные федеральные органы исполнительной власти (по соответствующим приоритетным проектам (программам) и (или) направлениям), федеральный проектный офис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Формирование координационных органов проектной деятельности в федеральных органах исполнительной власти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31 марта 2017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правовой акт федерального органа исполнительной власти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ответственные федеральные органы исполнительной власти (по соответствующим приоритетным проектам (программам) и (или) направлениям)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Формирование рабочей группы по развитию проектной деятельности при президиуме Совета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11 ноября 2016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решение президиума Совета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 xml:space="preserve">федеральный проектный офис, заинтересованные федеральные органы исполнительной власти и организации, центр компетенций </w:t>
            </w:r>
            <w:r>
              <w:lastRenderedPageBreak/>
              <w:t>проектного 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Утверждение плана по дальнейшему развитию проектной деятельности в федеральных органах исполнительной власти, органах государственной власти субъектов Российской Федерации, муниципальных образованиях с учетом опыта реализации приоритетных проектов и программ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3 июля 2017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федеральный проектный офис, заинтересованные федеральные органы исполнительной власти и организации, центр компетенций проектного 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1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  <w:outlineLvl w:val="1"/>
            </w:pPr>
            <w:r>
              <w:t>II. Нормативное и методическое обеспечение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Разработка методических рекомендаций по подготовке проектных предложений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20 октября 2016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федеральный проектный офис, центр компетенций проектного 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Разработка методических рекомендаций по подготовке паспортов приоритетных проектов (программ)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20 октября 2016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федеральный проектный офис, центр компетенций проектного 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Разработка методических рекомендаций по подготовке сводных и рабочих планов приоритетных проектов (программ)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18 ноября 2016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федеральный проектный офис, центр компетенций проектного 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 xml:space="preserve">Разработка методических рекомендаций по реализации приоритетных проектов (программ), управлению изменениями приоритетного проекта (программы) и </w:t>
            </w:r>
            <w:r>
              <w:lastRenderedPageBreak/>
              <w:t>завершению приоритетного проекта (программы)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lastRenderedPageBreak/>
              <w:t>15 февраля 2017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федеральный проектный офис, центр компетенций проектного 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Разработка методических рекомендаций по мониторингу приоритетных проектов (программ)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 декабря 2016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федеральный проектный офис, центр компетенций проектного 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Разработка методических рекомендаций по оценке и иным контрольным мероприятиям реализации приоритетных проектов (программ)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31 марта 2017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федеральный проектный офис, центр компетенций проектного 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Разработка методических рекомендаций по организации проектной деятельности в федеральном органе исполнительной власти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3 ноября 2016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федеральный проектный офис, центр компетенций проектного 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Разработка методических рекомендаций по определению случаев и порядка осуществления в отношении приоритетных проектов (программ) внешнего управления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31 июля 2017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федеральный проектный офис, центр компетенций проектного 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Утверждение положений об организации проектной деятельности в федеральных органах исполнительной власти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21 ноября 2016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нормативные правовые акты федеральных органов исполнительной власти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ответственные федеральные органы исполнительной власти (по соответствующим приоритетным проектам (программам) и (или) направлениям), федеральный проектный офис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Подготовка предложений по внесению изменений в бюджетное законодательство Российской Федерации в части, касающейся вопросов организации проектной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15 декабря 2016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Минфин России, Минэкономразвития России, федеральный проектный офис, заинтересованные федеральные органы исполнительной власти, центр компетенций проектного 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Подготовка предложений об отражении расходов на реализацию приоритетных проектов (программ) при формировании (исполнении) федерального бюджета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 февраля 2017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Минфин России, Минэкономразвития России, центр компетенций проектного 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Внесение изменений в законодательные и иные нормативные правовые акты Российской Федерации, относящиеся к сфере стратегического планирования в Российской Федерации, в части, касающейся вопросов организации проектной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31 марта 2017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Минэкономразвития России, Минфин России, федеральный проектный офис, заинтересованные федеральные органы исполнительной власти, центр компетенций проектного 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 xml:space="preserve">Подготовка предложений по внесению изменений в законодательные и иные нормативные правовые акты Российской Федерации, относящиеся к сфере реализации государственных программ Российской Федерации, в части, касающейся вопросов </w:t>
            </w:r>
            <w:r>
              <w:lastRenderedPageBreak/>
              <w:t>организации проектной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lastRenderedPageBreak/>
              <w:t>15 декабря 2016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Минэкономразвития России, Минфин России, федеральный проектный офис, заинтересованные федеральные органы исполнительной власти, центр компетенций проектного 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Внесение изменений в законодательные и иные нормативные правовые акты Российской Федерации в части, касающейся использования механизмов казначейского и (или) банковского сопровождения при реализации приоритетных проектов (программ)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31 марта 2017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Минфин России, Казначейство России, Минэкономразвития России, федеральный проектный офис, центр компетенций проектного 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Разработка и утверждение требований к участникам проектной деятельности в части, касающейся уровня их квалификации в сфере проектного управления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30 апреля 2017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решение президиума Совета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федеральный проектный офис, центр компетенций проектного 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Внесение изменений в законодательные и иные нормативные правовые акты Российской Федерации, относящиеся к сфере государственной гражданской службы и оплаты труда государственных гражданских служащих, в части, касающейся материального и иного стимулирования участников проектной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15 марта 2017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Минтруд России, Минфин России, Минэкономразвития России, федеральный проектный офис, заинтересованные федеральные органы исполнительной власти, центр компетенций проектного 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1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  <w:outlineLvl w:val="1"/>
            </w:pPr>
            <w:r>
              <w:t>III. Автоматизированная информационная система проектной деятельности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 xml:space="preserve">Подготовка прототипа автоматизированной информационной системы проектной деятельности к </w:t>
            </w:r>
            <w:r>
              <w:lastRenderedPageBreak/>
              <w:t>развертыванию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lastRenderedPageBreak/>
              <w:t>1 декабря 2016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 xml:space="preserve">прототип автоматизированной информационной системы проектной деятельности </w:t>
            </w:r>
            <w:r>
              <w:lastRenderedPageBreak/>
              <w:t>подготовлен к развертыванию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lastRenderedPageBreak/>
              <w:t>федеральный проектный офис, ФСО России,</w:t>
            </w:r>
          </w:p>
          <w:p w:rsidR="006A5FCE" w:rsidRDefault="006A5FCE">
            <w:pPr>
              <w:pStyle w:val="ConsPlusNormal"/>
            </w:pPr>
            <w:r>
              <w:t xml:space="preserve">центр компетенций проектного </w:t>
            </w:r>
            <w:r>
              <w:lastRenderedPageBreak/>
              <w:t>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Развертывание прототипа автоматизированной информационной системы проектной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 февраля 2017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развернут прототип автоматизированной информационной системы проектной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федеральные органы исполнительной власти и организации, являющиеся ответственными исполнителями или соисполнителями мероприятий приоритетных проектов (программ), федеральный проектный офис, ФСО России,</w:t>
            </w:r>
          </w:p>
          <w:p w:rsidR="006A5FCE" w:rsidRDefault="006A5FCE">
            <w:pPr>
              <w:pStyle w:val="ConsPlusNormal"/>
            </w:pPr>
            <w:r>
              <w:t>центр компетенций проектного управления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Разработка предложений по формированию полнофункциональной автоматизированной информационной системы проектной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 июня 2017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концепция, техническое задание, проекты нормативных правовых актов и финансово-экономическое обоснование одобрены президиумом Совета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рабочая группа по информатизации, федеральный проектный офис, ФСО России, заинтересованные федеральные органы исполнительной власти и организации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1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  <w:outlineLvl w:val="1"/>
            </w:pPr>
            <w:r>
              <w:t>IV. Развитие компетенций участников проектной деятельности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Формирование структуры учебных программ по проектной деятельности в органах государственной власти Российской Федерации и программ соответствующих семинаров на 2016 год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 ноября 2016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структура учебных программ и программы семинаров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центр компетенций проектного управления, федеральный проектный офис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Проведение семинаров по проектному управлению для ключевых участников проектной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23 декабря 2016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ключевые участники проектной деятельности приняли участие в семинарах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центр компетенций проектного управления, федеральный проектный офис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Разработка и утверждение ведомственных планов развития компетенций участников проектной деятельности, включая вопросы финансового обеспечения, на 2016 и 2017 годы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 ноября 2016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ведомственные планы развития компетенций участников проектной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ответственные федеральные органы исполнительной власти (по соответствующим приоритетным проектам (программам) и (или) направлениям), федеральный проектный офис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Формирование учебно-методических комплексов по проектному управлению в государственном секторе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15 февраля 2017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учебно-методические комплексы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центр компетенций проектного управления, Минтруд России, федеральный проектный офис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 xml:space="preserve">Внедрение </w:t>
            </w:r>
            <w:proofErr w:type="gramStart"/>
            <w:r>
              <w:t>системы подтверждения соответствия компетенций участников проектной деятельности</w:t>
            </w:r>
            <w:proofErr w:type="gramEnd"/>
            <w:r>
              <w:t xml:space="preserve"> квалификационным требованиям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1 декабря 2017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проведено подтверждение соответствия компетенций участников проектной деятельности квалификационным требованиям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5FCE" w:rsidRDefault="006A5FCE">
            <w:pPr>
              <w:pStyle w:val="ConsPlusNormal"/>
            </w:pPr>
            <w:r>
              <w:t>центр компетенций проектного управления, федеральный проектный офис, ответственные федеральные органы исполнительной власти (по соответствующим приоритетным проектам (программам) и (или) направлениям)</w:t>
            </w:r>
          </w:p>
        </w:tc>
      </w:tr>
      <w:tr w:rsidR="006A5F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FCE" w:rsidRDefault="006A5FCE">
            <w:pPr>
              <w:pStyle w:val="ConsPlusNormal"/>
            </w:pPr>
            <w:r>
              <w:t>Проведение обучения проектному управлению участников проектной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FCE" w:rsidRDefault="006A5FCE">
            <w:pPr>
              <w:pStyle w:val="ConsPlusNormal"/>
              <w:jc w:val="center"/>
            </w:pPr>
            <w:r>
              <w:t>29 декабря 2017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FCE" w:rsidRDefault="006A5FCE">
            <w:pPr>
              <w:pStyle w:val="ConsPlusNormal"/>
            </w:pPr>
            <w:r>
              <w:t>участники проектной деятельности прошли обучение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FCE" w:rsidRDefault="006A5FCE">
            <w:pPr>
              <w:pStyle w:val="ConsPlusNormal"/>
            </w:pPr>
            <w:r>
              <w:t>центр компетенций проектного управления, федеральный проектный офис, Минтруд России</w:t>
            </w:r>
          </w:p>
        </w:tc>
      </w:tr>
    </w:tbl>
    <w:p w:rsidR="006A5FCE" w:rsidRDefault="006A5FCE">
      <w:pPr>
        <w:pStyle w:val="ConsPlusNormal"/>
        <w:jc w:val="both"/>
      </w:pPr>
    </w:p>
    <w:p w:rsidR="006A5FCE" w:rsidRDefault="006A5FCE">
      <w:pPr>
        <w:pStyle w:val="ConsPlusNormal"/>
        <w:jc w:val="both"/>
      </w:pPr>
    </w:p>
    <w:p w:rsidR="006A5FCE" w:rsidRDefault="006A5F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1CD6" w:rsidRDefault="00FE1CD6"/>
    <w:sectPr w:rsidR="00FE1CD6" w:rsidSect="006B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CE"/>
    <w:rsid w:val="006A5FCE"/>
    <w:rsid w:val="00B44818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rsid w:val="00B44818"/>
    <w:pPr>
      <w:spacing w:after="120"/>
      <w:contextualSpacing/>
    </w:pPr>
  </w:style>
  <w:style w:type="character" w:customStyle="1" w:styleId="a4">
    <w:name w:val="Основной текст Знак"/>
    <w:basedOn w:val="a0"/>
    <w:link w:val="a3"/>
    <w:uiPriority w:val="99"/>
    <w:rsid w:val="00B44818"/>
  </w:style>
  <w:style w:type="paragraph" w:customStyle="1" w:styleId="ConsPlusNormal">
    <w:name w:val="ConsPlusNormal"/>
    <w:rsid w:val="006A5FCE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A5FCE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A5FCE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rsid w:val="00B44818"/>
    <w:pPr>
      <w:spacing w:after="120"/>
      <w:contextualSpacing/>
    </w:pPr>
  </w:style>
  <w:style w:type="character" w:customStyle="1" w:styleId="a4">
    <w:name w:val="Основной текст Знак"/>
    <w:basedOn w:val="a0"/>
    <w:link w:val="a3"/>
    <w:uiPriority w:val="99"/>
    <w:rsid w:val="00B44818"/>
  </w:style>
  <w:style w:type="paragraph" w:customStyle="1" w:styleId="ConsPlusNormal">
    <w:name w:val="ConsPlusNormal"/>
    <w:rsid w:val="006A5FCE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A5FCE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A5FCE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61A16C534750BA0B2ED7340258A10158D12DD4BA6C9F0D068670AB4B002D9D759E47B848FA9BFAZ0j4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2017-03-28T06:35:00Z</dcterms:created>
  <dcterms:modified xsi:type="dcterms:W3CDTF">2017-03-28T06:36:00Z</dcterms:modified>
</cp:coreProperties>
</file>