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61" w:rsidRDefault="00487461" w:rsidP="00487461">
      <w:pPr>
        <w:spacing w:after="0" w:line="240" w:lineRule="auto"/>
        <w:rPr>
          <w:sz w:val="20"/>
          <w:szCs w:val="20"/>
        </w:rPr>
      </w:pPr>
    </w:p>
    <w:p w:rsidR="00487461" w:rsidRDefault="00487461" w:rsidP="00487461">
      <w:pPr>
        <w:spacing w:after="0" w:line="240" w:lineRule="auto"/>
        <w:rPr>
          <w:sz w:val="20"/>
          <w:szCs w:val="20"/>
        </w:rPr>
      </w:pPr>
      <w:r w:rsidRPr="00CE50CE">
        <w:rPr>
          <w:sz w:val="20"/>
          <w:szCs w:val="20"/>
        </w:rPr>
        <w:t>1</w:t>
      </w:r>
      <w:r w:rsidR="00011C1B">
        <w:rPr>
          <w:sz w:val="20"/>
          <w:szCs w:val="20"/>
        </w:rPr>
        <w:t>9</w:t>
      </w:r>
      <w:r w:rsidRPr="00CE50CE">
        <w:rPr>
          <w:sz w:val="20"/>
          <w:szCs w:val="20"/>
        </w:rPr>
        <w:t xml:space="preserve"> 03 2018 ФИНАЛ</w:t>
      </w:r>
      <w:r w:rsidR="00011C1B">
        <w:rPr>
          <w:sz w:val="20"/>
          <w:szCs w:val="20"/>
        </w:rPr>
        <w:t xml:space="preserve"> 2</w:t>
      </w:r>
    </w:p>
    <w:p w:rsidR="00DC04CE" w:rsidRDefault="00DC04CE" w:rsidP="00900C74">
      <w:pPr>
        <w:spacing w:after="0" w:line="240" w:lineRule="auto"/>
        <w:rPr>
          <w:sz w:val="28"/>
          <w:szCs w:val="28"/>
        </w:rPr>
      </w:pPr>
    </w:p>
    <w:p w:rsidR="00900C74" w:rsidRPr="00AC7B61" w:rsidRDefault="00900C74" w:rsidP="00F04FE0">
      <w:pPr>
        <w:spacing w:after="0"/>
        <w:ind w:left="4536"/>
        <w:jc w:val="center"/>
        <w:rPr>
          <w:sz w:val="28"/>
          <w:szCs w:val="28"/>
        </w:rPr>
      </w:pPr>
    </w:p>
    <w:p w:rsidR="00F04FE0" w:rsidRPr="00AC7B61" w:rsidRDefault="00F04FE0" w:rsidP="00F04FE0">
      <w:pPr>
        <w:spacing w:after="0"/>
        <w:ind w:left="4536"/>
        <w:jc w:val="center"/>
        <w:rPr>
          <w:sz w:val="28"/>
          <w:szCs w:val="28"/>
        </w:rPr>
      </w:pPr>
      <w:r w:rsidRPr="00AC7B61">
        <w:rPr>
          <w:sz w:val="28"/>
          <w:szCs w:val="28"/>
        </w:rPr>
        <w:t>Приложение</w:t>
      </w:r>
    </w:p>
    <w:p w:rsidR="00F04FE0" w:rsidRPr="00AC7B61" w:rsidRDefault="00F04FE0" w:rsidP="006C24CE">
      <w:pPr>
        <w:spacing w:after="0"/>
        <w:ind w:left="4536"/>
        <w:jc w:val="center"/>
        <w:rPr>
          <w:sz w:val="28"/>
          <w:szCs w:val="28"/>
        </w:rPr>
      </w:pPr>
      <w:r w:rsidRPr="00AC7B61">
        <w:rPr>
          <w:sz w:val="28"/>
          <w:szCs w:val="28"/>
        </w:rPr>
        <w:t xml:space="preserve">к приказу </w:t>
      </w:r>
      <w:r w:rsidR="00ED15E0" w:rsidRPr="00AC7B61">
        <w:rPr>
          <w:sz w:val="28"/>
          <w:szCs w:val="28"/>
        </w:rPr>
        <w:t>Минтруда России</w:t>
      </w:r>
    </w:p>
    <w:p w:rsidR="00F04FE0" w:rsidRDefault="00F04FE0" w:rsidP="00F04FE0">
      <w:pPr>
        <w:spacing w:after="0"/>
        <w:ind w:left="4536"/>
        <w:jc w:val="center"/>
        <w:rPr>
          <w:sz w:val="28"/>
          <w:szCs w:val="28"/>
        </w:rPr>
      </w:pPr>
      <w:r w:rsidRPr="00AC7B61">
        <w:rPr>
          <w:sz w:val="28"/>
          <w:szCs w:val="28"/>
        </w:rPr>
        <w:t xml:space="preserve">от </w:t>
      </w:r>
      <w:r w:rsidR="00ED15E0" w:rsidRPr="00AC7B61">
        <w:rPr>
          <w:sz w:val="28"/>
          <w:szCs w:val="28"/>
        </w:rPr>
        <w:t xml:space="preserve">                    </w:t>
      </w:r>
      <w:r w:rsidRPr="00AC7B61">
        <w:rPr>
          <w:sz w:val="28"/>
          <w:szCs w:val="28"/>
        </w:rPr>
        <w:t xml:space="preserve"> 2018 г. №</w:t>
      </w:r>
    </w:p>
    <w:p w:rsidR="00900C74" w:rsidRDefault="00900C74" w:rsidP="00F04FE0">
      <w:pPr>
        <w:spacing w:after="0"/>
        <w:ind w:left="4536"/>
        <w:jc w:val="center"/>
        <w:rPr>
          <w:sz w:val="28"/>
          <w:szCs w:val="28"/>
        </w:rPr>
      </w:pPr>
    </w:p>
    <w:p w:rsidR="00900C74" w:rsidRPr="00AC7B61" w:rsidRDefault="00900C74" w:rsidP="00F04FE0">
      <w:pPr>
        <w:spacing w:after="0"/>
        <w:ind w:left="4536"/>
        <w:jc w:val="center"/>
        <w:rPr>
          <w:sz w:val="28"/>
          <w:szCs w:val="28"/>
        </w:rPr>
      </w:pPr>
    </w:p>
    <w:p w:rsidR="00F04FE0" w:rsidRDefault="00F04FE0" w:rsidP="00AE2749">
      <w:pPr>
        <w:spacing w:before="360" w:after="240" w:line="240" w:lineRule="auto"/>
        <w:jc w:val="center"/>
        <w:rPr>
          <w:b/>
          <w:sz w:val="28"/>
          <w:szCs w:val="28"/>
        </w:rPr>
      </w:pPr>
      <w:r w:rsidRPr="00AC7B61">
        <w:rPr>
          <w:b/>
          <w:sz w:val="28"/>
          <w:szCs w:val="28"/>
        </w:rPr>
        <w:t>Показатели, характеризующие общие критерии оценки качества условий оказания услуг организациями</w:t>
      </w:r>
      <w:r w:rsidR="00B82E68" w:rsidRPr="00AC7B61">
        <w:rPr>
          <w:sz w:val="28"/>
          <w:szCs w:val="28"/>
        </w:rPr>
        <w:t xml:space="preserve"> </w:t>
      </w:r>
      <w:r w:rsidR="00B82E68" w:rsidRPr="00AC7B61">
        <w:rPr>
          <w:b/>
          <w:sz w:val="28"/>
          <w:szCs w:val="28"/>
        </w:rPr>
        <w:t xml:space="preserve"> социального обслуживания и федеральными учреждениями медико-социальной экспертизы</w:t>
      </w:r>
    </w:p>
    <w:p w:rsidR="00315886" w:rsidRPr="00AC7B61" w:rsidRDefault="00315886" w:rsidP="00947124">
      <w:pPr>
        <w:spacing w:after="0"/>
        <w:ind w:left="1843"/>
        <w:jc w:val="right"/>
        <w:rPr>
          <w:b/>
          <w:color w:val="E36C0A"/>
          <w:sz w:val="28"/>
          <w:szCs w:val="28"/>
          <w:u w:val="single"/>
        </w:rPr>
      </w:pPr>
    </w:p>
    <w:p w:rsidR="009901F7" w:rsidRPr="00AC7B61" w:rsidRDefault="00F04FE0" w:rsidP="006C24CE">
      <w:pPr>
        <w:spacing w:after="0"/>
        <w:jc w:val="center"/>
        <w:rPr>
          <w:b/>
          <w:sz w:val="28"/>
          <w:szCs w:val="28"/>
        </w:rPr>
      </w:pPr>
      <w:r w:rsidRPr="00AC7B61">
        <w:rPr>
          <w:b/>
          <w:sz w:val="28"/>
          <w:szCs w:val="28"/>
        </w:rPr>
        <w:t>1. Показатели, характеризующие критерий «Открытость и доступность информации</w:t>
      </w:r>
      <w:r w:rsidR="006C24CE" w:rsidRPr="00AC7B61">
        <w:rPr>
          <w:b/>
          <w:sz w:val="28"/>
          <w:szCs w:val="28"/>
        </w:rPr>
        <w:t xml:space="preserve"> об </w:t>
      </w:r>
      <w:r w:rsidR="002849DD" w:rsidRPr="00AC7B61">
        <w:rPr>
          <w:b/>
          <w:sz w:val="28"/>
          <w:szCs w:val="28"/>
        </w:rPr>
        <w:t>организации/учреждении</w:t>
      </w:r>
      <w:r w:rsidRPr="00AC7B61"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4"/>
        <w:gridCol w:w="8757"/>
      </w:tblGrid>
      <w:tr w:rsidR="006B1CE9" w:rsidRPr="00AC7B61" w:rsidTr="005045AC">
        <w:trPr>
          <w:trHeight w:val="18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90" w:rsidRPr="00AC7B61" w:rsidRDefault="006B1CE9" w:rsidP="00965F90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6B1CE9" w:rsidRPr="00AC7B61" w:rsidRDefault="00965F90" w:rsidP="00965F90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E9" w:rsidRPr="00AC7B61" w:rsidRDefault="006B1CE9" w:rsidP="00C42B8D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Показатели</w:t>
            </w:r>
          </w:p>
        </w:tc>
      </w:tr>
      <w:tr w:rsidR="006B1CE9" w:rsidRPr="00AC7B61" w:rsidTr="005045AC">
        <w:trPr>
          <w:trHeight w:val="60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E9" w:rsidRPr="00AC7B61" w:rsidRDefault="006B1CE9" w:rsidP="00C42B8D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1.1.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E9" w:rsidRPr="00AC7B61" w:rsidRDefault="006B1CE9" w:rsidP="003C1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AC7B61">
              <w:rPr>
                <w:sz w:val="28"/>
                <w:szCs w:val="28"/>
              </w:rPr>
              <w:t xml:space="preserve">Соответствие информации о деятельности </w:t>
            </w:r>
            <w:r w:rsidR="002849DD" w:rsidRPr="00AC7B61">
              <w:rPr>
                <w:sz w:val="28"/>
                <w:szCs w:val="28"/>
              </w:rPr>
              <w:t>организации/учреждени</w:t>
            </w:r>
            <w:r w:rsidR="00A74411" w:rsidRPr="00AC7B61">
              <w:rPr>
                <w:sz w:val="28"/>
                <w:szCs w:val="28"/>
              </w:rPr>
              <w:t>я</w:t>
            </w:r>
            <w:r w:rsidRPr="00AC7B61">
              <w:rPr>
                <w:sz w:val="28"/>
                <w:szCs w:val="28"/>
              </w:rPr>
              <w:t>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  <w:r w:rsidR="0079372F">
              <w:rPr>
                <w:rStyle w:val="af0"/>
                <w:sz w:val="28"/>
                <w:szCs w:val="28"/>
              </w:rPr>
              <w:endnoteReference w:id="1"/>
            </w:r>
            <w:r w:rsidR="0079372F">
              <w:rPr>
                <w:sz w:val="28"/>
                <w:szCs w:val="28"/>
              </w:rPr>
              <w:t>:</w:t>
            </w:r>
          </w:p>
          <w:p w:rsidR="006B1CE9" w:rsidRPr="00AC7B61" w:rsidRDefault="006B1CE9" w:rsidP="00C42B8D">
            <w:pPr>
              <w:pStyle w:val="2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на информационных стендах в помещении </w:t>
            </w:r>
            <w:r w:rsidR="002849DD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организации/</w:t>
            </w:r>
            <w:r w:rsidR="00AC7B61"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учреждения;</w:t>
            </w:r>
          </w:p>
          <w:p w:rsidR="002849DD" w:rsidRPr="00AC7B61" w:rsidRDefault="006B1CE9" w:rsidP="00673E25">
            <w:pPr>
              <w:pStyle w:val="2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на официальном сайте </w:t>
            </w:r>
            <w:r w:rsidR="002849DD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организации/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учреждения в информационно- телекоммуникационной сети «Интернет»</w:t>
            </w:r>
            <w:r w:rsidR="004156AE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6B1CE9" w:rsidRPr="00AC7B61" w:rsidTr="005045AC">
        <w:trPr>
          <w:trHeight w:val="60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E9" w:rsidRPr="00AC7B61" w:rsidRDefault="006B1CE9" w:rsidP="00C42B8D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1.2.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E9" w:rsidRPr="00AC7B61" w:rsidRDefault="00C83E06" w:rsidP="00C42B8D">
            <w:pPr>
              <w:pStyle w:val="2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и функционирование </w:t>
            </w:r>
            <w:r w:rsidR="006B1CE9"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официальном сайте </w:t>
            </w:r>
            <w:r w:rsidR="002849DD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организации/учреждени</w:t>
            </w:r>
            <w:r w:rsidR="006C1646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6B1CE9"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дистанционных способов обратной связи и взаимодействия с получателями услуг:</w:t>
            </w:r>
          </w:p>
          <w:p w:rsidR="006B1CE9" w:rsidRPr="00AC7B61" w:rsidRDefault="00AC7B61" w:rsidP="00C42B8D">
            <w:pPr>
              <w:pStyle w:val="2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- телефона;</w:t>
            </w:r>
          </w:p>
          <w:p w:rsidR="006B1CE9" w:rsidRPr="00AC7B61" w:rsidRDefault="00AC7B61" w:rsidP="00C42B8D">
            <w:pPr>
              <w:pStyle w:val="2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- электронной почты;</w:t>
            </w:r>
          </w:p>
          <w:p w:rsidR="006B1CE9" w:rsidRPr="00AC7B61" w:rsidRDefault="006B1CE9" w:rsidP="00A1419E">
            <w:pPr>
              <w:pStyle w:val="2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- электронных сервисов (форма для подачи электронного обращения/ жалобы/предложения; раздел «Часто задаваемые вопросы»; получение консультации по оказываемым услугам и пр.);</w:t>
            </w:r>
          </w:p>
          <w:p w:rsidR="006B1CE9" w:rsidRPr="00AC7B61" w:rsidRDefault="006B1CE9" w:rsidP="00C83E06">
            <w:pPr>
              <w:pStyle w:val="2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-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  <w:r w:rsidR="00AC7B61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6B1CE9" w:rsidRPr="00AC7B61" w:rsidTr="005045AC">
        <w:trPr>
          <w:trHeight w:val="60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E9" w:rsidRPr="00AC7B61" w:rsidRDefault="006B1CE9" w:rsidP="00BE0A11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1.3.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E9" w:rsidRPr="00AC7B61" w:rsidRDefault="006B1CE9" w:rsidP="00A24CCB">
            <w:pPr>
              <w:pStyle w:val="2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Доля получателей услуг, удовлетворенных открытостью, полнотой и доступностью  информации о деятельности </w:t>
            </w:r>
            <w:r w:rsidR="002849DD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организации/учреждени</w:t>
            </w:r>
            <w:r w:rsidR="006C1646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размещенной на информационных стендах, на </w:t>
            </w:r>
            <w:r w:rsidR="00B526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официальном 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сайте в информационно-телекоммуникационной сети </w:t>
            </w:r>
            <w:r w:rsidR="00A24CCB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Интернет</w:t>
            </w:r>
            <w:r w:rsidR="00A24CCB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(в % от общего числа опрошенных получателей услуг)</w:t>
            </w:r>
            <w:r w:rsidR="00AC7B61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011C1B" w:rsidRDefault="00011C1B" w:rsidP="00D372DF">
      <w:pPr>
        <w:pStyle w:val="a"/>
        <w:numPr>
          <w:ilvl w:val="0"/>
          <w:numId w:val="0"/>
        </w:numPr>
        <w:ind w:left="108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372DF" w:rsidRPr="00AC7B61" w:rsidRDefault="00D372DF" w:rsidP="00D372DF">
      <w:pPr>
        <w:pStyle w:val="a"/>
        <w:numPr>
          <w:ilvl w:val="0"/>
          <w:numId w:val="0"/>
        </w:numPr>
        <w:ind w:left="108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7B61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2. </w:t>
      </w:r>
      <w:r w:rsidRPr="00AC7B61">
        <w:rPr>
          <w:rFonts w:ascii="Times New Roman" w:hAnsi="Times New Roman"/>
          <w:b/>
          <w:sz w:val="28"/>
          <w:szCs w:val="28"/>
        </w:rPr>
        <w:t>По</w:t>
      </w:r>
      <w:r w:rsidRPr="00AC7B61">
        <w:rPr>
          <w:rFonts w:ascii="Times New Roman" w:hAnsi="Times New Roman"/>
          <w:b/>
          <w:sz w:val="28"/>
          <w:szCs w:val="28"/>
          <w:lang w:val="ru-RU"/>
        </w:rPr>
        <w:t>казатели, характеризующие</w:t>
      </w:r>
      <w:r w:rsidRPr="00AC7B61">
        <w:rPr>
          <w:rFonts w:ascii="Times New Roman" w:hAnsi="Times New Roman"/>
          <w:b/>
          <w:sz w:val="28"/>
          <w:szCs w:val="28"/>
        </w:rPr>
        <w:t xml:space="preserve"> критери</w:t>
      </w:r>
      <w:r w:rsidRPr="00AC7B61">
        <w:rPr>
          <w:rFonts w:ascii="Times New Roman" w:hAnsi="Times New Roman"/>
          <w:b/>
          <w:sz w:val="28"/>
          <w:szCs w:val="28"/>
          <w:lang w:val="ru-RU"/>
        </w:rPr>
        <w:t>й</w:t>
      </w:r>
      <w:r w:rsidRPr="00AC7B61">
        <w:rPr>
          <w:rFonts w:ascii="Times New Roman" w:hAnsi="Times New Roman"/>
          <w:b/>
          <w:sz w:val="28"/>
          <w:szCs w:val="28"/>
        </w:rPr>
        <w:t xml:space="preserve"> «Комфортность условий предоставления услуг</w:t>
      </w:r>
      <w:r w:rsidR="00E970A2" w:rsidRPr="00AC7B61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="00832EBD">
        <w:rPr>
          <w:rFonts w:ascii="Times New Roman" w:hAnsi="Times New Roman"/>
          <w:b/>
          <w:sz w:val="28"/>
          <w:szCs w:val="28"/>
          <w:lang w:val="ru-RU"/>
        </w:rPr>
        <w:t>в том числе</w:t>
      </w:r>
      <w:r w:rsidR="00E970A2" w:rsidRPr="00AC7B61">
        <w:rPr>
          <w:rFonts w:ascii="Times New Roman" w:hAnsi="Times New Roman"/>
          <w:b/>
          <w:sz w:val="28"/>
          <w:szCs w:val="28"/>
          <w:lang w:val="ru-RU"/>
        </w:rPr>
        <w:t xml:space="preserve"> время ожидания предоставления</w:t>
      </w:r>
      <w:r w:rsidR="0081271C">
        <w:rPr>
          <w:rFonts w:ascii="Times New Roman" w:hAnsi="Times New Roman"/>
          <w:b/>
          <w:sz w:val="28"/>
          <w:szCs w:val="28"/>
          <w:lang w:val="ru-RU"/>
        </w:rPr>
        <w:t xml:space="preserve"> услуг</w:t>
      </w:r>
      <w:r w:rsidRPr="00AC7B61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4"/>
        <w:gridCol w:w="8757"/>
      </w:tblGrid>
      <w:tr w:rsidR="006B1CE9" w:rsidRPr="00AC7B61" w:rsidTr="005045AC">
        <w:trPr>
          <w:trHeight w:val="18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90" w:rsidRPr="00AC7B61" w:rsidRDefault="00965F90" w:rsidP="00965F90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6B1CE9" w:rsidRPr="00AC7B61" w:rsidRDefault="00965F90" w:rsidP="00965F90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E9" w:rsidRPr="00AC7B61" w:rsidRDefault="006B1CE9" w:rsidP="00C42B8D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Показатели</w:t>
            </w:r>
          </w:p>
        </w:tc>
      </w:tr>
      <w:tr w:rsidR="006B1CE9" w:rsidRPr="00AC7B61" w:rsidTr="005045AC">
        <w:trPr>
          <w:trHeight w:val="42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E9" w:rsidRPr="00AC7B61" w:rsidRDefault="006B1CE9" w:rsidP="00C42B8D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2.1.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E9" w:rsidRPr="00AC7B61" w:rsidRDefault="006B1CE9" w:rsidP="00C42B8D">
            <w:pPr>
              <w:pStyle w:val="2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в </w:t>
            </w:r>
            <w:r w:rsidR="002849DD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организации/учреждении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комфортных условий для предоставления услуг:</w:t>
            </w:r>
          </w:p>
          <w:p w:rsidR="006B1CE9" w:rsidRPr="00AC7B61" w:rsidRDefault="006B1CE9" w:rsidP="00C42B8D">
            <w:pPr>
              <w:pStyle w:val="2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- наличие комфортной зоны отдыха (ожидания), оборудо</w:t>
            </w:r>
            <w:r w:rsidR="00AC7B61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ванной соответствующей мебелью;</w:t>
            </w:r>
          </w:p>
          <w:p w:rsidR="006B1CE9" w:rsidRPr="00AC7B61" w:rsidRDefault="006B1CE9" w:rsidP="00C42B8D">
            <w:pPr>
              <w:pStyle w:val="2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наличие и понятность навигации внутри </w:t>
            </w:r>
            <w:r w:rsidR="002849DD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организации/учреждени</w:t>
            </w:r>
            <w:r w:rsidR="006C1646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6B1CE9" w:rsidRPr="00AC7B61" w:rsidRDefault="006B1CE9" w:rsidP="00C42B8D">
            <w:pPr>
              <w:pStyle w:val="2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091F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и 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доступность питьевой воды;</w:t>
            </w:r>
          </w:p>
          <w:p w:rsidR="006B1CE9" w:rsidRPr="00AC7B61" w:rsidRDefault="006B1CE9" w:rsidP="00995A2E">
            <w:pPr>
              <w:pStyle w:val="2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- наличие и доступность санитарно-гигиенических помещений (</w:t>
            </w:r>
            <w:r w:rsidR="00F63B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том числе 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чистота помещений, наличие мыла, воды, туалетной бумаги и пр.);</w:t>
            </w:r>
          </w:p>
          <w:p w:rsidR="006B1CE9" w:rsidRPr="00AC7B61" w:rsidRDefault="006B1CE9" w:rsidP="00995A2E">
            <w:pPr>
              <w:pStyle w:val="2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- санитарное состояние помещений организаций;</w:t>
            </w:r>
          </w:p>
          <w:p w:rsidR="006B1CE9" w:rsidRPr="00AC7B61" w:rsidRDefault="006B1CE9" w:rsidP="00046657">
            <w:pPr>
              <w:pStyle w:val="2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транспортная доступность (возможность доехать до </w:t>
            </w:r>
            <w:r w:rsidR="002849DD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организации/учреждени</w:t>
            </w:r>
            <w:r w:rsidR="00A96E55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общественном транспорте, наличие парковки);</w:t>
            </w:r>
          </w:p>
          <w:p w:rsidR="006B1CE9" w:rsidRPr="00AC7B61" w:rsidRDefault="006B1CE9" w:rsidP="00F63B07">
            <w:pPr>
              <w:pStyle w:val="2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доступность записи на получение услуги (по телефону, с использованием </w:t>
            </w:r>
            <w:r w:rsidR="00B5268C"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информационно-телекоммуникационной 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сети «Интернет» на официальном сайте </w:t>
            </w:r>
            <w:r w:rsidR="002849DD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организации/</w:t>
            </w:r>
            <w:r w:rsidR="000F5F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849DD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учреждени</w:t>
            </w:r>
            <w:r w:rsidR="006C1646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на </w:t>
            </w:r>
            <w:r w:rsidR="00F63B07">
              <w:rPr>
                <w:rFonts w:ascii="Times New Roman" w:hAnsi="Times New Roman"/>
                <w:sz w:val="28"/>
                <w:szCs w:val="28"/>
                <w:lang w:val="ru-RU"/>
              </w:rPr>
              <w:t>«Едином портале государственных и муниципальных услуг (функций)» (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Госуслуги.ру</w:t>
            </w:r>
            <w:r w:rsidR="00F63B07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, при личном посещении в регистратуре или у специалиста и пр.)</w:t>
            </w:r>
            <w:r w:rsidR="00AC7B61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6B1CE9" w:rsidRPr="00AC7B61" w:rsidTr="005045AC">
        <w:trPr>
          <w:trHeight w:val="60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E9" w:rsidRPr="00AC7B61" w:rsidRDefault="006B1CE9" w:rsidP="006C24CE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2.2.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E9" w:rsidRPr="00AC7B61" w:rsidRDefault="006B1CE9" w:rsidP="00AC7B61">
            <w:pPr>
              <w:pStyle w:val="2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Время ожидания предоставления услуги (своевременность </w:t>
            </w:r>
            <w:r w:rsidR="00AC7B61"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предоставления услуги в </w:t>
            </w:r>
            <w:r w:rsidR="003C10B9"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соответствии </w:t>
            </w:r>
            <w:r w:rsidR="00C83E06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с записью на прием/</w:t>
            </w:r>
            <w:r w:rsidR="00AC7B61"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83E06"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консультацию, графиком прихода социального работника на дом 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и пр.)</w:t>
            </w:r>
            <w:r w:rsidR="00AC7B61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6B1CE9" w:rsidRPr="00AC7B61" w:rsidTr="005045AC">
        <w:trPr>
          <w:trHeight w:val="29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E9" w:rsidRPr="00AC7B61" w:rsidRDefault="006B1CE9" w:rsidP="006C24CE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2.3.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E9" w:rsidRPr="00AC7B61" w:rsidRDefault="006B1CE9" w:rsidP="005A352A">
            <w:pPr>
              <w:pStyle w:val="2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  <w:r w:rsidR="00AC7B61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BA1A18" w:rsidRPr="00AC7B61" w:rsidRDefault="00BA1A18" w:rsidP="00D372DF">
      <w:pPr>
        <w:pStyle w:val="a"/>
        <w:numPr>
          <w:ilvl w:val="0"/>
          <w:numId w:val="0"/>
        </w:numPr>
        <w:ind w:left="108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372DF" w:rsidRPr="00AC7B61" w:rsidRDefault="00D372DF" w:rsidP="00D372DF">
      <w:pPr>
        <w:pStyle w:val="a"/>
        <w:numPr>
          <w:ilvl w:val="0"/>
          <w:numId w:val="0"/>
        </w:numPr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AC7B61">
        <w:rPr>
          <w:rFonts w:ascii="Times New Roman" w:hAnsi="Times New Roman"/>
          <w:b/>
          <w:sz w:val="28"/>
          <w:szCs w:val="28"/>
          <w:lang w:val="ru-RU"/>
        </w:rPr>
        <w:t>3. Показатели, характеризующие критерий</w:t>
      </w:r>
      <w:r w:rsidRPr="00AC7B61">
        <w:rPr>
          <w:rFonts w:ascii="Times New Roman" w:hAnsi="Times New Roman"/>
          <w:b/>
          <w:sz w:val="28"/>
          <w:szCs w:val="28"/>
        </w:rPr>
        <w:t xml:space="preserve"> «Доступность услуг для инвалидов»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4"/>
        <w:gridCol w:w="8757"/>
      </w:tblGrid>
      <w:tr w:rsidR="006B1CE9" w:rsidRPr="00AC7B61" w:rsidTr="005045AC">
        <w:trPr>
          <w:trHeight w:val="18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90" w:rsidRPr="00AC7B61" w:rsidRDefault="00965F90" w:rsidP="00965F90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6B1CE9" w:rsidRPr="00AC7B61" w:rsidRDefault="00965F90" w:rsidP="00965F90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E9" w:rsidRPr="00AC7B61" w:rsidRDefault="006B1CE9" w:rsidP="00C42B8D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Показатели</w:t>
            </w:r>
          </w:p>
        </w:tc>
      </w:tr>
      <w:tr w:rsidR="006B1CE9" w:rsidRPr="00AC7B61" w:rsidTr="005045AC">
        <w:trPr>
          <w:trHeight w:val="60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E9" w:rsidRPr="00AC7B61" w:rsidRDefault="006B1CE9" w:rsidP="00C42B8D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3.1.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E9" w:rsidRPr="00AC7B61" w:rsidRDefault="006B1CE9" w:rsidP="00C42B8D">
            <w:pPr>
              <w:pStyle w:val="2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Оборудование территории, прилегающей к </w:t>
            </w:r>
            <w:r w:rsidR="002849DD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организации/учреждени</w:t>
            </w:r>
            <w:r w:rsidR="006C1646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и ее помещений с учетом доступности для инвалидов: </w:t>
            </w:r>
          </w:p>
          <w:p w:rsidR="006B1CE9" w:rsidRPr="00AC7B61" w:rsidRDefault="006B1CE9" w:rsidP="00C42B8D">
            <w:pPr>
              <w:pStyle w:val="2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- оборудование входных групп пандусами/подъемными платформами;</w:t>
            </w:r>
          </w:p>
          <w:p w:rsidR="006B1CE9" w:rsidRPr="00AC7B61" w:rsidRDefault="006B1CE9" w:rsidP="00C42B8D">
            <w:pPr>
              <w:pStyle w:val="2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- наличие выделенных стоянок для автотранспортных средств инвалидов;</w:t>
            </w:r>
          </w:p>
          <w:p w:rsidR="006B1CE9" w:rsidRPr="00AC7B61" w:rsidRDefault="006B1CE9" w:rsidP="00C42B8D">
            <w:pPr>
              <w:pStyle w:val="2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наличие адаптированных лифтов, поручней, расширенных дверных 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проемов;</w:t>
            </w:r>
          </w:p>
          <w:p w:rsidR="006B1CE9" w:rsidRPr="00AC7B61" w:rsidRDefault="006B1CE9" w:rsidP="00C42B8D">
            <w:pPr>
              <w:pStyle w:val="2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A24CCB">
              <w:rPr>
                <w:rFonts w:ascii="Times New Roman" w:hAnsi="Times New Roman"/>
                <w:sz w:val="28"/>
                <w:szCs w:val="28"/>
                <w:lang w:val="ru-RU"/>
              </w:rPr>
              <w:t>наличие сменных кресел-</w:t>
            </w:r>
            <w:r w:rsidR="00AC7B61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колясок;</w:t>
            </w:r>
          </w:p>
          <w:p w:rsidR="006B1CE9" w:rsidRPr="00AC7B61" w:rsidRDefault="006B1CE9" w:rsidP="001F1BAF">
            <w:pPr>
              <w:pStyle w:val="2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наличие специально оборудованных санитарно-гигиенических помещений в </w:t>
            </w:r>
            <w:r w:rsidR="002849DD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организации/учреждении</w:t>
            </w:r>
            <w:r w:rsidR="00AC7B61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6B1CE9" w:rsidRPr="00AC7B61" w:rsidTr="005045AC">
        <w:trPr>
          <w:trHeight w:val="60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E9" w:rsidRPr="00AC7B61" w:rsidRDefault="006B1CE9" w:rsidP="00AB7BE0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3.2.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E9" w:rsidRPr="00AC7B61" w:rsidRDefault="006B1CE9" w:rsidP="00F123DA">
            <w:pPr>
              <w:pStyle w:val="2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в </w:t>
            </w:r>
            <w:r w:rsidR="002849DD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организации/учреждении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условий доступности, позволяющих инвалидам получать услуги наравне с другими, включая:</w:t>
            </w:r>
          </w:p>
          <w:p w:rsidR="006B1CE9" w:rsidRPr="00AC7B61" w:rsidRDefault="006B1CE9" w:rsidP="00F123DA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C7B61">
              <w:rPr>
                <w:sz w:val="28"/>
                <w:szCs w:val="28"/>
                <w:lang w:eastAsia="ru-RU"/>
              </w:rPr>
              <w:t>- дублирование для инвалидов по слуху и зрению звуковой и зрительной информации</w:t>
            </w:r>
            <w:r w:rsidRPr="00AC7B61">
              <w:rPr>
                <w:sz w:val="28"/>
                <w:szCs w:val="28"/>
              </w:rPr>
              <w:t>;</w:t>
            </w:r>
          </w:p>
          <w:p w:rsidR="006B1CE9" w:rsidRPr="00AC7B61" w:rsidRDefault="006B1CE9" w:rsidP="00F123DA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C7B61">
              <w:rPr>
                <w:sz w:val="28"/>
                <w:szCs w:val="28"/>
              </w:rPr>
              <w:t>- дублирование н</w:t>
            </w:r>
            <w:r w:rsidRPr="00AC7B61">
              <w:rPr>
                <w:sz w:val="28"/>
                <w:szCs w:val="28"/>
                <w:lang w:eastAsia="ru-RU"/>
              </w:rPr>
              <w:t>адписей, знаков и иной текстовой и графической информации знаками, выполненными рельефно-точечным шрифтом Брайля;</w:t>
            </w:r>
          </w:p>
          <w:p w:rsidR="006B1CE9" w:rsidRPr="00AC7B61" w:rsidRDefault="006B1CE9" w:rsidP="00F123DA">
            <w:pPr>
              <w:pStyle w:val="2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- возможность предоставления инвалидам по слуху (слуху и зрению) услуг сурдопереводчика (тифлосурдопереводчика);</w:t>
            </w:r>
          </w:p>
          <w:p w:rsidR="006B1CE9" w:rsidRPr="00AC7B61" w:rsidRDefault="006B1CE9" w:rsidP="00F123DA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C7B61">
              <w:rPr>
                <w:sz w:val="28"/>
                <w:szCs w:val="28"/>
              </w:rPr>
              <w:t xml:space="preserve">- наличие альтернативной версии официального сайта </w:t>
            </w:r>
            <w:r w:rsidR="002849DD" w:rsidRPr="00AC7B61">
              <w:rPr>
                <w:sz w:val="28"/>
                <w:szCs w:val="28"/>
              </w:rPr>
              <w:t>организации/учреждени</w:t>
            </w:r>
            <w:r w:rsidR="006C1646" w:rsidRPr="00AC7B61">
              <w:rPr>
                <w:sz w:val="28"/>
                <w:szCs w:val="28"/>
              </w:rPr>
              <w:t>я</w:t>
            </w:r>
            <w:r w:rsidRPr="00AC7B61">
              <w:rPr>
                <w:sz w:val="28"/>
                <w:szCs w:val="28"/>
              </w:rPr>
              <w:t xml:space="preserve"> в </w:t>
            </w:r>
            <w:r w:rsidR="00B5268C" w:rsidRPr="00AC7B61">
              <w:rPr>
                <w:sz w:val="28"/>
                <w:szCs w:val="28"/>
              </w:rPr>
              <w:t xml:space="preserve">информационно-телекоммуникационной </w:t>
            </w:r>
            <w:r w:rsidRPr="00AC7B61">
              <w:rPr>
                <w:sz w:val="28"/>
                <w:szCs w:val="28"/>
              </w:rPr>
              <w:t xml:space="preserve">сети </w:t>
            </w:r>
            <w:r w:rsidR="00A24CCB">
              <w:rPr>
                <w:sz w:val="28"/>
                <w:szCs w:val="28"/>
              </w:rPr>
              <w:t>«</w:t>
            </w:r>
            <w:r w:rsidRPr="00AC7B61">
              <w:rPr>
                <w:sz w:val="28"/>
                <w:szCs w:val="28"/>
              </w:rPr>
              <w:t>Интернет</w:t>
            </w:r>
            <w:r w:rsidR="00A24CCB">
              <w:rPr>
                <w:sz w:val="28"/>
                <w:szCs w:val="28"/>
              </w:rPr>
              <w:t>»</w:t>
            </w:r>
            <w:r w:rsidRPr="00AC7B61">
              <w:rPr>
                <w:sz w:val="28"/>
                <w:szCs w:val="28"/>
              </w:rPr>
              <w:t xml:space="preserve"> для инвалидов по зрению;</w:t>
            </w:r>
          </w:p>
          <w:p w:rsidR="006B1CE9" w:rsidRPr="00AC7B61" w:rsidRDefault="006B1CE9" w:rsidP="00F123DA">
            <w:pPr>
              <w:pStyle w:val="2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помощь, оказываемая работниками </w:t>
            </w:r>
            <w:r w:rsidR="002849DD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организации/учреждени</w:t>
            </w:r>
            <w:r w:rsidR="006C1646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прошедшими необходимое обучение (инструктирование) (возможность сопровождения работниками </w:t>
            </w:r>
            <w:r w:rsidR="002849DD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организации/учреждени</w:t>
            </w:r>
            <w:r w:rsidR="006C1646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);</w:t>
            </w:r>
          </w:p>
          <w:p w:rsidR="006B1CE9" w:rsidRPr="00AC7B61" w:rsidRDefault="006B1CE9" w:rsidP="00F123DA">
            <w:pPr>
              <w:pStyle w:val="2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- наличие возможности предоставления услуги в дистанционном режиме или на дому.</w:t>
            </w:r>
          </w:p>
        </w:tc>
      </w:tr>
      <w:tr w:rsidR="006B1CE9" w:rsidRPr="00AC7B61" w:rsidTr="005045AC">
        <w:trPr>
          <w:trHeight w:val="60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E9" w:rsidRPr="00AC7B61" w:rsidRDefault="006B1CE9" w:rsidP="00AB7BE0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3.3.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E9" w:rsidRPr="00AC7B61" w:rsidRDefault="006B1CE9" w:rsidP="005A352A">
            <w:pPr>
              <w:pStyle w:val="2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</w:t>
            </w:r>
            <w:r w:rsidR="00AC7B61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E50AF3" w:rsidRPr="00AC7B61" w:rsidRDefault="00E50AF3" w:rsidP="00D372DF">
      <w:pPr>
        <w:pStyle w:val="a"/>
        <w:numPr>
          <w:ilvl w:val="0"/>
          <w:numId w:val="0"/>
        </w:numPr>
        <w:ind w:left="108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372DF" w:rsidRPr="00AC7B61" w:rsidRDefault="00D372DF" w:rsidP="00D372DF">
      <w:pPr>
        <w:pStyle w:val="a"/>
        <w:numPr>
          <w:ilvl w:val="0"/>
          <w:numId w:val="0"/>
        </w:numPr>
        <w:ind w:left="108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7B61">
        <w:rPr>
          <w:rFonts w:ascii="Times New Roman" w:hAnsi="Times New Roman"/>
          <w:b/>
          <w:sz w:val="28"/>
          <w:szCs w:val="28"/>
          <w:lang w:val="ru-RU"/>
        </w:rPr>
        <w:t xml:space="preserve">4. Показатели, характеризующие </w:t>
      </w:r>
      <w:r w:rsidRPr="00AC7B61">
        <w:rPr>
          <w:rFonts w:ascii="Times New Roman" w:hAnsi="Times New Roman"/>
          <w:b/>
          <w:sz w:val="28"/>
          <w:szCs w:val="28"/>
        </w:rPr>
        <w:t>критери</w:t>
      </w:r>
      <w:r w:rsidRPr="00AC7B61">
        <w:rPr>
          <w:rFonts w:ascii="Times New Roman" w:hAnsi="Times New Roman"/>
          <w:b/>
          <w:sz w:val="28"/>
          <w:szCs w:val="28"/>
          <w:lang w:val="ru-RU"/>
        </w:rPr>
        <w:t>й</w:t>
      </w:r>
      <w:r w:rsidRPr="00AC7B61">
        <w:rPr>
          <w:rFonts w:ascii="Times New Roman" w:hAnsi="Times New Roman"/>
          <w:b/>
          <w:sz w:val="28"/>
          <w:szCs w:val="28"/>
        </w:rPr>
        <w:t xml:space="preserve"> «Доброжелательность, вежливость работников</w:t>
      </w:r>
      <w:r w:rsidRPr="00AC7B6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849DD" w:rsidRPr="00AC7B61">
        <w:rPr>
          <w:rFonts w:ascii="Times New Roman" w:hAnsi="Times New Roman"/>
          <w:b/>
          <w:sz w:val="28"/>
          <w:szCs w:val="28"/>
          <w:lang w:val="ru-RU"/>
        </w:rPr>
        <w:t>организации/</w:t>
      </w:r>
      <w:r w:rsidR="00ED15E0" w:rsidRPr="00AC7B61">
        <w:rPr>
          <w:rFonts w:ascii="Times New Roman" w:hAnsi="Times New Roman"/>
          <w:b/>
          <w:sz w:val="28"/>
          <w:szCs w:val="28"/>
          <w:lang w:val="ru-RU"/>
        </w:rPr>
        <w:t>учреждения</w:t>
      </w:r>
      <w:r w:rsidRPr="00AC7B61">
        <w:rPr>
          <w:rFonts w:ascii="Times New Roman" w:hAnsi="Times New Roman"/>
          <w:b/>
          <w:sz w:val="28"/>
          <w:szCs w:val="28"/>
          <w:lang w:val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4"/>
        <w:gridCol w:w="8757"/>
      </w:tblGrid>
      <w:tr w:rsidR="006B1CE9" w:rsidRPr="00AC7B61" w:rsidTr="005045AC">
        <w:trPr>
          <w:trHeight w:val="18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90" w:rsidRPr="00AC7B61" w:rsidRDefault="00965F90" w:rsidP="00965F90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6B1CE9" w:rsidRPr="00AC7B61" w:rsidRDefault="00965F90" w:rsidP="00965F90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E9" w:rsidRPr="00AC7B61" w:rsidRDefault="006B1CE9" w:rsidP="00C42B8D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Показатели</w:t>
            </w:r>
          </w:p>
        </w:tc>
      </w:tr>
      <w:tr w:rsidR="006B1CE9" w:rsidRPr="00AC7B61" w:rsidTr="005045AC">
        <w:trPr>
          <w:trHeight w:val="60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E9" w:rsidRPr="00AC7B61" w:rsidRDefault="006B1CE9" w:rsidP="00C42B8D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4.1.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E9" w:rsidRPr="00AC7B61" w:rsidRDefault="006B1CE9" w:rsidP="00547D3A">
            <w:pPr>
              <w:pStyle w:val="2"/>
              <w:jc w:val="left"/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Доля получателей услуг, удовлетворенных доброжелательностью, вежливостью работников </w:t>
            </w:r>
            <w:r w:rsidR="002849DD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организации/учреждени</w:t>
            </w:r>
            <w:r w:rsidR="006C1646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обеспечивающих первичный контакт и информирование получателя услуги (работники </w:t>
            </w:r>
            <w:r w:rsidR="00B526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регистратуры, 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справочной, приемного отделения и проч</w:t>
            </w:r>
            <w:r w:rsidR="00547D3A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е) при непосредственном обращении в организацию (в % от общего числа опрошенных получателей услуг)</w:t>
            </w:r>
            <w:r w:rsidR="00AC7B61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6B1CE9" w:rsidRPr="00AC7B61" w:rsidTr="005045AC">
        <w:trPr>
          <w:trHeight w:val="60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E9" w:rsidRPr="00AC7B61" w:rsidRDefault="006B1CE9" w:rsidP="00C42B8D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4.2.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E9" w:rsidRPr="00AC7B61" w:rsidRDefault="006B1CE9" w:rsidP="00547D3A">
            <w:pPr>
              <w:pStyle w:val="2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Доля получателей услуг, удовлетворенных доброжелательностью, вежливостью работников </w:t>
            </w:r>
            <w:r w:rsidR="002849DD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организации/учреждени</w:t>
            </w:r>
            <w:r w:rsidR="006C1646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AC7B6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обеспечивающих непосредственное оказание услуги </w:t>
            </w:r>
            <w:r w:rsidR="00B526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(социальные работники, работники, </w:t>
            </w:r>
            <w:r w:rsidR="002728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осуществляющие </w:t>
            </w:r>
            <w:r w:rsidR="00B5268C" w:rsidRPr="00B5268C">
              <w:rPr>
                <w:rFonts w:ascii="Times New Roman" w:hAnsi="Times New Roman"/>
                <w:sz w:val="28"/>
                <w:szCs w:val="28"/>
                <w:lang w:val="ru-RU"/>
              </w:rPr>
              <w:t>экспертно-реабилитационную диагностик</w:t>
            </w:r>
            <w:r w:rsidR="00B5268C">
              <w:rPr>
                <w:rFonts w:ascii="Times New Roman" w:hAnsi="Times New Roman"/>
                <w:sz w:val="28"/>
                <w:szCs w:val="28"/>
                <w:lang w:val="ru-RU"/>
              </w:rPr>
              <w:t>у и проч</w:t>
            </w:r>
            <w:r w:rsidR="00547D3A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B526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е) 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при обращении в организацию</w:t>
            </w:r>
            <w:r w:rsidR="00547D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/учреждение 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(в % от общего 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числа опрошенных получателей услуг)</w:t>
            </w:r>
            <w:r w:rsidR="00AC7B61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6B1CE9" w:rsidRPr="00AC7B61" w:rsidTr="005045AC">
        <w:trPr>
          <w:trHeight w:val="60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E9" w:rsidRPr="00AC7B61" w:rsidRDefault="006B1CE9" w:rsidP="00CD067B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4.3.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E9" w:rsidRPr="00AC7B61" w:rsidRDefault="006B1CE9" w:rsidP="00547D3A">
            <w:pPr>
              <w:pStyle w:val="2"/>
              <w:jc w:val="left"/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Доля получателей услуг, удовлетворенных доброжелательностью, вежливостью работников </w:t>
            </w:r>
            <w:r w:rsidR="002849DD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организации/учреждени</w:t>
            </w:r>
            <w:r w:rsidR="006C1646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 жалоб/ предложений, записи на прием/получение услуги, получение консультаци</w:t>
            </w:r>
            <w:r w:rsidR="00547D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по оказываемым услугам и пр.)) 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(в % от общего числа опрошенных получателей услуг)</w:t>
            </w:r>
            <w:r w:rsidR="00AC7B61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517CA7" w:rsidRPr="00AC7B61" w:rsidRDefault="00517CA7" w:rsidP="00517CA7">
      <w:pPr>
        <w:pStyle w:val="a"/>
        <w:numPr>
          <w:ilvl w:val="0"/>
          <w:numId w:val="0"/>
        </w:numPr>
        <w:tabs>
          <w:tab w:val="clear" w:pos="993"/>
        </w:tabs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372DF" w:rsidRPr="00AC7B61" w:rsidRDefault="00D372DF" w:rsidP="00D372DF">
      <w:pPr>
        <w:pStyle w:val="a"/>
        <w:numPr>
          <w:ilvl w:val="0"/>
          <w:numId w:val="0"/>
        </w:numPr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AC7B61">
        <w:rPr>
          <w:rFonts w:ascii="Times New Roman" w:hAnsi="Times New Roman"/>
          <w:b/>
          <w:sz w:val="28"/>
          <w:szCs w:val="28"/>
          <w:lang w:val="ru-RU"/>
        </w:rPr>
        <w:t xml:space="preserve">5. </w:t>
      </w:r>
      <w:r w:rsidRPr="00AC7B61">
        <w:rPr>
          <w:rFonts w:ascii="Times New Roman" w:hAnsi="Times New Roman"/>
          <w:b/>
          <w:sz w:val="28"/>
          <w:szCs w:val="28"/>
        </w:rPr>
        <w:t>По</w:t>
      </w:r>
      <w:r w:rsidRPr="00AC7B61">
        <w:rPr>
          <w:rFonts w:ascii="Times New Roman" w:hAnsi="Times New Roman"/>
          <w:b/>
          <w:sz w:val="28"/>
          <w:szCs w:val="28"/>
          <w:lang w:val="ru-RU"/>
        </w:rPr>
        <w:t>казатели, характеризующие</w:t>
      </w:r>
      <w:r w:rsidRPr="00AC7B61">
        <w:rPr>
          <w:rFonts w:ascii="Times New Roman" w:hAnsi="Times New Roman"/>
          <w:b/>
          <w:sz w:val="28"/>
          <w:szCs w:val="28"/>
        </w:rPr>
        <w:t xml:space="preserve"> критери</w:t>
      </w:r>
      <w:r w:rsidRPr="00AC7B61">
        <w:rPr>
          <w:rFonts w:ascii="Times New Roman" w:hAnsi="Times New Roman"/>
          <w:b/>
          <w:sz w:val="28"/>
          <w:szCs w:val="28"/>
          <w:lang w:val="ru-RU"/>
        </w:rPr>
        <w:t>й</w:t>
      </w:r>
      <w:r w:rsidRPr="00AC7B61">
        <w:rPr>
          <w:rFonts w:ascii="Times New Roman" w:hAnsi="Times New Roman"/>
          <w:b/>
          <w:sz w:val="28"/>
          <w:szCs w:val="28"/>
        </w:rPr>
        <w:t xml:space="preserve"> «Удовлетворенность условиями оказания услуг»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4"/>
        <w:gridCol w:w="8757"/>
      </w:tblGrid>
      <w:tr w:rsidR="006B1CE9" w:rsidRPr="00AC7B61" w:rsidTr="005045AC">
        <w:trPr>
          <w:trHeight w:val="18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90" w:rsidRPr="00AC7B61" w:rsidRDefault="00965F90" w:rsidP="00965F90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6B1CE9" w:rsidRPr="00AC7B61" w:rsidRDefault="00965F90" w:rsidP="00965F90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E9" w:rsidRPr="00AC7B61" w:rsidRDefault="006B1CE9" w:rsidP="00C42B8D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Показатели</w:t>
            </w:r>
          </w:p>
        </w:tc>
      </w:tr>
      <w:tr w:rsidR="006B1CE9" w:rsidRPr="00AC7B61" w:rsidTr="005045AC">
        <w:trPr>
          <w:trHeight w:val="18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E9" w:rsidRPr="00AC7B61" w:rsidRDefault="006B1CE9" w:rsidP="00C66607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5.1.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E9" w:rsidRPr="00AC7B61" w:rsidRDefault="006B1CE9" w:rsidP="006C1646">
            <w:pPr>
              <w:pStyle w:val="2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Доля получателей услуг, которые готовы рекомендовать организацию</w:t>
            </w:r>
            <w:r w:rsidR="006C1646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/учреждение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родственникам и знакомым (могли бы ее рекомендовать, если бы была возможность выбора </w:t>
            </w:r>
            <w:r w:rsidR="002849DD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организации/</w:t>
            </w:r>
            <w:r w:rsidR="00E860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849DD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учреждени</w:t>
            </w:r>
            <w:r w:rsidR="006C1646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) (в % от общего числа опрошенных получателей услуг)</w:t>
            </w:r>
            <w:r w:rsidR="002A6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6B1CE9" w:rsidRPr="00AC7B61" w:rsidTr="005045AC">
        <w:trPr>
          <w:trHeight w:val="7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E9" w:rsidRPr="00AC7B61" w:rsidRDefault="006B1CE9" w:rsidP="00E33F6C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5.2.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E9" w:rsidRPr="00AC7B61" w:rsidRDefault="006B1CE9" w:rsidP="00E86089">
            <w:pPr>
              <w:pStyle w:val="2"/>
              <w:jc w:val="left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Доля получателей услуг, удовлетворенных </w:t>
            </w:r>
            <w:r w:rsidR="00EC03CE"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организационными условиями оказания услуг - 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график</w:t>
            </w:r>
            <w:r w:rsidR="00676000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ом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работы </w:t>
            </w:r>
            <w:r w:rsidR="00E86089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2849DD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рганизации/</w:t>
            </w:r>
            <w:r w:rsidR="00E860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849DD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учреждени</w:t>
            </w:r>
            <w:r w:rsidR="006C1646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E860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(подразделения, отдельных специалистов, графиком прихода социального работника на дом и др.) (в % от общего числа опрошенных получателей услуг)</w:t>
            </w:r>
            <w:r w:rsidR="002A6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6B1CE9" w:rsidRPr="00AC7B61" w:rsidTr="005045AC">
        <w:trPr>
          <w:trHeight w:val="61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CE9" w:rsidRPr="00AC7B61" w:rsidRDefault="006B1CE9" w:rsidP="00C66607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>5.3.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CE9" w:rsidRPr="00AC7B61" w:rsidRDefault="006B1CE9" w:rsidP="00F01786">
            <w:pPr>
              <w:pStyle w:val="2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Доля получателей услуг, удовлетворенных в целом условиями оказания услуг в </w:t>
            </w:r>
            <w:r w:rsidR="002849DD" w:rsidRPr="00AC7B61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организации/учреждении</w:t>
            </w:r>
            <w:r w:rsidRPr="00AC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(в % от общего числа опрошенных получателей услуг)</w:t>
            </w:r>
            <w:r w:rsidR="002A68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673E25" w:rsidRPr="00AC7B61" w:rsidRDefault="00673E25" w:rsidP="009B4594">
      <w:pPr>
        <w:pStyle w:val="2"/>
        <w:jc w:val="left"/>
        <w:rPr>
          <w:rFonts w:ascii="Times New Roman" w:hAnsi="Times New Roman"/>
          <w:color w:val="E36C0A"/>
          <w:sz w:val="28"/>
          <w:szCs w:val="28"/>
          <w:lang w:val="ru-RU"/>
        </w:rPr>
      </w:pPr>
    </w:p>
    <w:p w:rsidR="00673E25" w:rsidRPr="00AC7B61" w:rsidRDefault="00673E25" w:rsidP="00673E25">
      <w:pPr>
        <w:rPr>
          <w:sz w:val="28"/>
          <w:szCs w:val="28"/>
          <w:lang w:eastAsia="ru-RU"/>
        </w:rPr>
      </w:pPr>
    </w:p>
    <w:sectPr w:rsidR="00673E25" w:rsidRPr="00AC7B61" w:rsidSect="00965F90">
      <w:headerReference w:type="default" r:id="rId8"/>
      <w:footerReference w:type="firs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89A" w:rsidRDefault="00BC589A" w:rsidP="00FA2715">
      <w:pPr>
        <w:spacing w:after="0" w:line="240" w:lineRule="auto"/>
      </w:pPr>
      <w:r>
        <w:separator/>
      </w:r>
    </w:p>
  </w:endnote>
  <w:endnote w:type="continuationSeparator" w:id="0">
    <w:p w:rsidR="00BC589A" w:rsidRDefault="00BC589A" w:rsidP="00FA2715">
      <w:pPr>
        <w:spacing w:after="0" w:line="240" w:lineRule="auto"/>
      </w:pPr>
      <w:r>
        <w:continuationSeparator/>
      </w:r>
    </w:p>
  </w:endnote>
  <w:endnote w:id="1">
    <w:p w:rsidR="0079372F" w:rsidRPr="000D78AF" w:rsidRDefault="0079372F" w:rsidP="001B6A72">
      <w:pPr>
        <w:pStyle w:val="ae"/>
        <w:spacing w:after="0" w:line="240" w:lineRule="auto"/>
        <w:jc w:val="both"/>
      </w:pPr>
      <w:r w:rsidRPr="000D78AF">
        <w:rPr>
          <w:rStyle w:val="af0"/>
          <w:sz w:val="24"/>
        </w:rPr>
        <w:endnoteRef/>
      </w:r>
      <w:r w:rsidRPr="000D78AF">
        <w:rPr>
          <w:sz w:val="24"/>
        </w:rPr>
        <w:t xml:space="preserve"> </w:t>
      </w:r>
      <w:r>
        <w:rPr>
          <w:sz w:val="24"/>
        </w:rPr>
        <w:t>С</w:t>
      </w:r>
      <w:r w:rsidRPr="000D78AF">
        <w:rPr>
          <w:sz w:val="24"/>
        </w:rPr>
        <w:t>татья 13 Федерального закона от 28 декабря 2013 г. № 442-ФЗ</w:t>
      </w:r>
      <w:r>
        <w:rPr>
          <w:sz w:val="24"/>
        </w:rPr>
        <w:t xml:space="preserve"> «Об основах социального обслуживания граждан в Российской Федерации»;</w:t>
      </w:r>
      <w:r w:rsidRPr="000D78AF">
        <w:rPr>
          <w:sz w:val="24"/>
        </w:rPr>
        <w:t xml:space="preserve"> статья 8 Федерального закона от 24 ноября 1995 № 181-ФЗ</w:t>
      </w:r>
      <w:r>
        <w:rPr>
          <w:sz w:val="24"/>
        </w:rPr>
        <w:t xml:space="preserve"> «О социальной защите инвалидов в Российской Федерации»; </w:t>
      </w:r>
      <w:r w:rsidRPr="000D78AF">
        <w:rPr>
          <w:sz w:val="24"/>
        </w:rPr>
        <w:t>приказ Мин</w:t>
      </w:r>
      <w:r w:rsidR="00011C1B">
        <w:rPr>
          <w:sz w:val="24"/>
        </w:rPr>
        <w:t>истерства труда и социальной защиты Российской Федерации</w:t>
      </w:r>
      <w:r w:rsidRPr="000D78AF">
        <w:rPr>
          <w:sz w:val="24"/>
        </w:rPr>
        <w:t xml:space="preserve"> от 17 ноября 2014 г. № 886н</w:t>
      </w:r>
      <w:r>
        <w:rPr>
          <w:sz w:val="24"/>
        </w:rPr>
        <w:t xml:space="preserve"> «Об утверждении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</w:t>
      </w:r>
      <w:r w:rsidR="001E6636">
        <w:rPr>
          <w:sz w:val="24"/>
        </w:rPr>
        <w:t>(</w:t>
      </w:r>
      <w:r>
        <w:rPr>
          <w:sz w:val="24"/>
        </w:rPr>
        <w:t>в том числе содержания указ</w:t>
      </w:r>
      <w:r w:rsidR="001E6636">
        <w:rPr>
          <w:sz w:val="24"/>
        </w:rPr>
        <w:t>ан</w:t>
      </w:r>
      <w:r>
        <w:rPr>
          <w:sz w:val="24"/>
        </w:rPr>
        <w:t>ной информации и формы ее предоставления)»; приказ Мин</w:t>
      </w:r>
      <w:r w:rsidR="00011C1B">
        <w:rPr>
          <w:sz w:val="24"/>
        </w:rPr>
        <w:t>истерства труда и социальной защиты Российской Федерации о</w:t>
      </w:r>
      <w:r>
        <w:rPr>
          <w:sz w:val="24"/>
        </w:rPr>
        <w:t>т 28 февраля 2018 г. № 122</w:t>
      </w:r>
      <w:r>
        <w:rPr>
          <w:sz w:val="24"/>
          <w:vertAlign w:val="superscript"/>
        </w:rPr>
        <w:t>а</w:t>
      </w:r>
      <w:r>
        <w:rPr>
          <w:sz w:val="24"/>
        </w:rPr>
        <w:t>н «Об утверждении требований к содержанию и форме предоставления информации о деятельности федеральных учреждений медико-социальной экспертизы, размещаемой на официальных сайтах федеральных учреждений медико-социальной экспертизы в информационно-телекоммуникационной сети «Интернет».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886" w:rsidRDefault="00315886">
    <w:pPr>
      <w:pStyle w:val="a7"/>
      <w:jc w:val="right"/>
    </w:pPr>
  </w:p>
  <w:p w:rsidR="00315886" w:rsidRDefault="003158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89A" w:rsidRDefault="00BC589A" w:rsidP="00FA2715">
      <w:pPr>
        <w:spacing w:after="0" w:line="240" w:lineRule="auto"/>
      </w:pPr>
      <w:r>
        <w:separator/>
      </w:r>
    </w:p>
  </w:footnote>
  <w:footnote w:type="continuationSeparator" w:id="0">
    <w:p w:rsidR="00BC589A" w:rsidRDefault="00BC589A" w:rsidP="00FA2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715" w:rsidRDefault="00FA2715">
    <w:pPr>
      <w:pStyle w:val="a5"/>
      <w:jc w:val="center"/>
    </w:pPr>
    <w:fldSimple w:instr=" PAGE   \* MERGEFORMAT ">
      <w:r w:rsidR="0081115D">
        <w:rPr>
          <w:noProof/>
        </w:rPr>
        <w:t>2</w:t>
      </w:r>
    </w:fldSimple>
  </w:p>
  <w:p w:rsidR="00FA2715" w:rsidRDefault="00FA271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F77"/>
    <w:multiLevelType w:val="hybridMultilevel"/>
    <w:tmpl w:val="406266A8"/>
    <w:lvl w:ilvl="0" w:tplc="2BF47C9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E0EAD"/>
    <w:multiLevelType w:val="multilevel"/>
    <w:tmpl w:val="154458B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4B008EA"/>
    <w:multiLevelType w:val="hybridMultilevel"/>
    <w:tmpl w:val="638415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1D67F5"/>
    <w:multiLevelType w:val="hybridMultilevel"/>
    <w:tmpl w:val="8C145306"/>
    <w:lvl w:ilvl="0" w:tplc="C8B0B3A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53CD4"/>
    <w:multiLevelType w:val="hybridMultilevel"/>
    <w:tmpl w:val="067AB398"/>
    <w:lvl w:ilvl="0" w:tplc="084EFD6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1600D"/>
    <w:multiLevelType w:val="hybridMultilevel"/>
    <w:tmpl w:val="11BA773C"/>
    <w:lvl w:ilvl="0" w:tplc="B55E867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D4610"/>
    <w:multiLevelType w:val="hybridMultilevel"/>
    <w:tmpl w:val="3BB63E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5D7C07"/>
    <w:multiLevelType w:val="hybridMultilevel"/>
    <w:tmpl w:val="E8D2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32FFA"/>
    <w:multiLevelType w:val="hybridMultilevel"/>
    <w:tmpl w:val="215E7408"/>
    <w:lvl w:ilvl="0" w:tplc="3058075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"/>
  </w:num>
  <w:num w:numId="5">
    <w:abstractNumId w:val="1"/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EA6"/>
    <w:rsid w:val="00011C1B"/>
    <w:rsid w:val="00046657"/>
    <w:rsid w:val="00065EE9"/>
    <w:rsid w:val="000675D7"/>
    <w:rsid w:val="00091FF5"/>
    <w:rsid w:val="000A0F2F"/>
    <w:rsid w:val="000A20FA"/>
    <w:rsid w:val="000B0A2F"/>
    <w:rsid w:val="000D0944"/>
    <w:rsid w:val="000D301A"/>
    <w:rsid w:val="000D7278"/>
    <w:rsid w:val="000D78AF"/>
    <w:rsid w:val="000F5F9F"/>
    <w:rsid w:val="00112BEA"/>
    <w:rsid w:val="0012545D"/>
    <w:rsid w:val="00130FC9"/>
    <w:rsid w:val="0013124D"/>
    <w:rsid w:val="00151587"/>
    <w:rsid w:val="001666FC"/>
    <w:rsid w:val="0017686E"/>
    <w:rsid w:val="00190303"/>
    <w:rsid w:val="001A464C"/>
    <w:rsid w:val="001B27DB"/>
    <w:rsid w:val="001B6A72"/>
    <w:rsid w:val="001C00DB"/>
    <w:rsid w:val="001D24DA"/>
    <w:rsid w:val="001E007B"/>
    <w:rsid w:val="001E226C"/>
    <w:rsid w:val="001E303E"/>
    <w:rsid w:val="001E6636"/>
    <w:rsid w:val="001F0A02"/>
    <w:rsid w:val="001F1BAF"/>
    <w:rsid w:val="001F2938"/>
    <w:rsid w:val="00200B6D"/>
    <w:rsid w:val="0020480F"/>
    <w:rsid w:val="0021470B"/>
    <w:rsid w:val="0027283F"/>
    <w:rsid w:val="00275B87"/>
    <w:rsid w:val="00284512"/>
    <w:rsid w:val="002849DD"/>
    <w:rsid w:val="002A6838"/>
    <w:rsid w:val="002B0CE1"/>
    <w:rsid w:val="002B2A54"/>
    <w:rsid w:val="002B2D49"/>
    <w:rsid w:val="002E13DB"/>
    <w:rsid w:val="00304751"/>
    <w:rsid w:val="0031488E"/>
    <w:rsid w:val="00315886"/>
    <w:rsid w:val="00315B5D"/>
    <w:rsid w:val="00316C88"/>
    <w:rsid w:val="003324D5"/>
    <w:rsid w:val="00355FFD"/>
    <w:rsid w:val="00357668"/>
    <w:rsid w:val="003840CF"/>
    <w:rsid w:val="003A28A5"/>
    <w:rsid w:val="003B22A7"/>
    <w:rsid w:val="003B3FF3"/>
    <w:rsid w:val="003C10B9"/>
    <w:rsid w:val="003F1E44"/>
    <w:rsid w:val="003F434E"/>
    <w:rsid w:val="003F6EA6"/>
    <w:rsid w:val="004156AE"/>
    <w:rsid w:val="00451CF7"/>
    <w:rsid w:val="00456B5E"/>
    <w:rsid w:val="00457F6B"/>
    <w:rsid w:val="0046435F"/>
    <w:rsid w:val="00475E3E"/>
    <w:rsid w:val="00477C58"/>
    <w:rsid w:val="00481FB8"/>
    <w:rsid w:val="00485341"/>
    <w:rsid w:val="00487461"/>
    <w:rsid w:val="00490F6E"/>
    <w:rsid w:val="004A590A"/>
    <w:rsid w:val="004A719E"/>
    <w:rsid w:val="004B69B0"/>
    <w:rsid w:val="004B7A9E"/>
    <w:rsid w:val="004C7417"/>
    <w:rsid w:val="005045AC"/>
    <w:rsid w:val="00513512"/>
    <w:rsid w:val="005142F4"/>
    <w:rsid w:val="00516B54"/>
    <w:rsid w:val="00517110"/>
    <w:rsid w:val="00517A02"/>
    <w:rsid w:val="00517CA7"/>
    <w:rsid w:val="005211D1"/>
    <w:rsid w:val="00530027"/>
    <w:rsid w:val="00533D8F"/>
    <w:rsid w:val="00544710"/>
    <w:rsid w:val="00544CE6"/>
    <w:rsid w:val="00547D3A"/>
    <w:rsid w:val="005527D5"/>
    <w:rsid w:val="00554D20"/>
    <w:rsid w:val="00581469"/>
    <w:rsid w:val="005A3045"/>
    <w:rsid w:val="005A352A"/>
    <w:rsid w:val="005A5E6D"/>
    <w:rsid w:val="005C45A4"/>
    <w:rsid w:val="005C4AB8"/>
    <w:rsid w:val="005D18EB"/>
    <w:rsid w:val="005D2354"/>
    <w:rsid w:val="00632267"/>
    <w:rsid w:val="0064014F"/>
    <w:rsid w:val="00645C68"/>
    <w:rsid w:val="006574CB"/>
    <w:rsid w:val="00673B61"/>
    <w:rsid w:val="00673E25"/>
    <w:rsid w:val="00676000"/>
    <w:rsid w:val="00691B15"/>
    <w:rsid w:val="006B0738"/>
    <w:rsid w:val="006B1CE9"/>
    <w:rsid w:val="006B556D"/>
    <w:rsid w:val="006C1646"/>
    <w:rsid w:val="006C24CE"/>
    <w:rsid w:val="006D0D2F"/>
    <w:rsid w:val="006F3DAD"/>
    <w:rsid w:val="00706B66"/>
    <w:rsid w:val="00717C67"/>
    <w:rsid w:val="007252EB"/>
    <w:rsid w:val="00730024"/>
    <w:rsid w:val="00750BFD"/>
    <w:rsid w:val="00761975"/>
    <w:rsid w:val="00765C9B"/>
    <w:rsid w:val="0079372F"/>
    <w:rsid w:val="00797843"/>
    <w:rsid w:val="007C79F7"/>
    <w:rsid w:val="0081115D"/>
    <w:rsid w:val="0081271C"/>
    <w:rsid w:val="00827194"/>
    <w:rsid w:val="00832EBD"/>
    <w:rsid w:val="00841283"/>
    <w:rsid w:val="008625E0"/>
    <w:rsid w:val="008653B5"/>
    <w:rsid w:val="00865EA0"/>
    <w:rsid w:val="008908D0"/>
    <w:rsid w:val="008A03C6"/>
    <w:rsid w:val="008E1FD8"/>
    <w:rsid w:val="008F4543"/>
    <w:rsid w:val="008F5B30"/>
    <w:rsid w:val="00900C74"/>
    <w:rsid w:val="0092039A"/>
    <w:rsid w:val="00947124"/>
    <w:rsid w:val="00964E42"/>
    <w:rsid w:val="00965F90"/>
    <w:rsid w:val="00971D71"/>
    <w:rsid w:val="009901F7"/>
    <w:rsid w:val="00991E88"/>
    <w:rsid w:val="00995A2E"/>
    <w:rsid w:val="009A234D"/>
    <w:rsid w:val="009B33DF"/>
    <w:rsid w:val="009B3783"/>
    <w:rsid w:val="009B4594"/>
    <w:rsid w:val="009D406A"/>
    <w:rsid w:val="009E7F9E"/>
    <w:rsid w:val="00A109E3"/>
    <w:rsid w:val="00A1419E"/>
    <w:rsid w:val="00A2066E"/>
    <w:rsid w:val="00A24CCB"/>
    <w:rsid w:val="00A43A2E"/>
    <w:rsid w:val="00A551BD"/>
    <w:rsid w:val="00A668C7"/>
    <w:rsid w:val="00A73981"/>
    <w:rsid w:val="00A74411"/>
    <w:rsid w:val="00A857F2"/>
    <w:rsid w:val="00A867E1"/>
    <w:rsid w:val="00A96E55"/>
    <w:rsid w:val="00AA367E"/>
    <w:rsid w:val="00AA5246"/>
    <w:rsid w:val="00AA591E"/>
    <w:rsid w:val="00AB2EFF"/>
    <w:rsid w:val="00AB7BE0"/>
    <w:rsid w:val="00AC7B61"/>
    <w:rsid w:val="00AD6F78"/>
    <w:rsid w:val="00AE23C1"/>
    <w:rsid w:val="00AE2749"/>
    <w:rsid w:val="00B04853"/>
    <w:rsid w:val="00B05E26"/>
    <w:rsid w:val="00B12E08"/>
    <w:rsid w:val="00B412BD"/>
    <w:rsid w:val="00B51F97"/>
    <w:rsid w:val="00B5268C"/>
    <w:rsid w:val="00B54B7A"/>
    <w:rsid w:val="00B82E68"/>
    <w:rsid w:val="00BA1A18"/>
    <w:rsid w:val="00BC0566"/>
    <w:rsid w:val="00BC2B45"/>
    <w:rsid w:val="00BC5267"/>
    <w:rsid w:val="00BC589A"/>
    <w:rsid w:val="00BE0A11"/>
    <w:rsid w:val="00BE3B88"/>
    <w:rsid w:val="00BE6D90"/>
    <w:rsid w:val="00C2377A"/>
    <w:rsid w:val="00C3129A"/>
    <w:rsid w:val="00C31EF1"/>
    <w:rsid w:val="00C33F92"/>
    <w:rsid w:val="00C42B8D"/>
    <w:rsid w:val="00C51C22"/>
    <w:rsid w:val="00C5773E"/>
    <w:rsid w:val="00C66607"/>
    <w:rsid w:val="00C66EB8"/>
    <w:rsid w:val="00C74DA6"/>
    <w:rsid w:val="00C77BC8"/>
    <w:rsid w:val="00C83E06"/>
    <w:rsid w:val="00C8720A"/>
    <w:rsid w:val="00CD067B"/>
    <w:rsid w:val="00CD7DE5"/>
    <w:rsid w:val="00D10458"/>
    <w:rsid w:val="00D24B8C"/>
    <w:rsid w:val="00D32B5E"/>
    <w:rsid w:val="00D35C7B"/>
    <w:rsid w:val="00D372DF"/>
    <w:rsid w:val="00D42CE4"/>
    <w:rsid w:val="00D53423"/>
    <w:rsid w:val="00D570F8"/>
    <w:rsid w:val="00DA7523"/>
    <w:rsid w:val="00DB7B04"/>
    <w:rsid w:val="00DC04CE"/>
    <w:rsid w:val="00DC4BB7"/>
    <w:rsid w:val="00DE0AC0"/>
    <w:rsid w:val="00DF0450"/>
    <w:rsid w:val="00E1482A"/>
    <w:rsid w:val="00E33F6C"/>
    <w:rsid w:val="00E343B8"/>
    <w:rsid w:val="00E50AF3"/>
    <w:rsid w:val="00E753A2"/>
    <w:rsid w:val="00E82254"/>
    <w:rsid w:val="00E86089"/>
    <w:rsid w:val="00E91E14"/>
    <w:rsid w:val="00E94FA1"/>
    <w:rsid w:val="00E970A2"/>
    <w:rsid w:val="00EA387D"/>
    <w:rsid w:val="00EC03CE"/>
    <w:rsid w:val="00EC5ADB"/>
    <w:rsid w:val="00ED15E0"/>
    <w:rsid w:val="00ED758A"/>
    <w:rsid w:val="00EE72C3"/>
    <w:rsid w:val="00F01786"/>
    <w:rsid w:val="00F04FE0"/>
    <w:rsid w:val="00F1094A"/>
    <w:rsid w:val="00F123DA"/>
    <w:rsid w:val="00F61A42"/>
    <w:rsid w:val="00F63B07"/>
    <w:rsid w:val="00F76F15"/>
    <w:rsid w:val="00F90189"/>
    <w:rsid w:val="00FA2715"/>
    <w:rsid w:val="00FC496A"/>
    <w:rsid w:val="00FE38D9"/>
    <w:rsid w:val="00FE5A1D"/>
    <w:rsid w:val="00FF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6EA6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link w:val="a4"/>
    <w:qFormat/>
    <w:rsid w:val="003F6EA6"/>
    <w:pPr>
      <w:widowControl w:val="0"/>
      <w:numPr>
        <w:numId w:val="1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  <w:lang w:eastAsia="ru-RU"/>
    </w:rPr>
  </w:style>
  <w:style w:type="character" w:customStyle="1" w:styleId="a4">
    <w:name w:val="Абзац списка Знак"/>
    <w:link w:val="a"/>
    <w:locked/>
    <w:rsid w:val="003F6EA6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2">
    <w:name w:val="Табл2"/>
    <w:basedOn w:val="a0"/>
    <w:link w:val="20"/>
    <w:qFormat/>
    <w:rsid w:val="003F6EA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20">
    <w:name w:val="Табл2 Знак"/>
    <w:link w:val="2"/>
    <w:rsid w:val="003F6EA6"/>
    <w:rPr>
      <w:rFonts w:ascii="Times New Roman CYR" w:eastAsia="Times New Roman" w:hAnsi="Times New Roman CYR" w:cs="Times New Roman CYR"/>
      <w:lang w:eastAsia="ru-RU"/>
    </w:rPr>
  </w:style>
  <w:style w:type="paragraph" w:customStyle="1" w:styleId="ConsPlusNormal">
    <w:name w:val="ConsPlusNormal"/>
    <w:rsid w:val="00D24B8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24B8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header"/>
    <w:basedOn w:val="a0"/>
    <w:link w:val="a6"/>
    <w:uiPriority w:val="99"/>
    <w:unhideWhenUsed/>
    <w:rsid w:val="00FA2715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FA2715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0"/>
    <w:link w:val="a8"/>
    <w:uiPriority w:val="99"/>
    <w:unhideWhenUsed/>
    <w:rsid w:val="00FA2715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FA2715"/>
    <w:rPr>
      <w:rFonts w:ascii="Times New Roman" w:hAnsi="Times New Roman"/>
      <w:sz w:val="22"/>
      <w:szCs w:val="22"/>
      <w:lang w:eastAsia="en-US"/>
    </w:rPr>
  </w:style>
  <w:style w:type="paragraph" w:styleId="a9">
    <w:name w:val="Balloon Text"/>
    <w:basedOn w:val="a0"/>
    <w:link w:val="aa"/>
    <w:uiPriority w:val="99"/>
    <w:semiHidden/>
    <w:unhideWhenUsed/>
    <w:rsid w:val="00C51C2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C51C22"/>
    <w:rPr>
      <w:rFonts w:ascii="Tahoma" w:hAnsi="Tahoma" w:cs="Tahoma"/>
      <w:sz w:val="16"/>
      <w:szCs w:val="16"/>
      <w:lang w:eastAsia="en-US"/>
    </w:rPr>
  </w:style>
  <w:style w:type="paragraph" w:styleId="ab">
    <w:name w:val="footnote text"/>
    <w:basedOn w:val="a0"/>
    <w:link w:val="ac"/>
    <w:uiPriority w:val="99"/>
    <w:semiHidden/>
    <w:unhideWhenUsed/>
    <w:rsid w:val="000D78AF"/>
    <w:rPr>
      <w:sz w:val="20"/>
      <w:szCs w:val="20"/>
      <w:lang/>
    </w:rPr>
  </w:style>
  <w:style w:type="character" w:customStyle="1" w:styleId="ac">
    <w:name w:val="Текст сноски Знак"/>
    <w:link w:val="ab"/>
    <w:uiPriority w:val="99"/>
    <w:semiHidden/>
    <w:rsid w:val="000D78AF"/>
    <w:rPr>
      <w:rFonts w:ascii="Times New Roman" w:hAnsi="Times New Roman"/>
      <w:lang w:eastAsia="en-US"/>
    </w:rPr>
  </w:style>
  <w:style w:type="character" w:styleId="ad">
    <w:name w:val="footnote reference"/>
    <w:uiPriority w:val="99"/>
    <w:semiHidden/>
    <w:unhideWhenUsed/>
    <w:rsid w:val="000D78AF"/>
    <w:rPr>
      <w:vertAlign w:val="superscript"/>
    </w:rPr>
  </w:style>
  <w:style w:type="paragraph" w:styleId="ae">
    <w:name w:val="endnote text"/>
    <w:basedOn w:val="a0"/>
    <w:link w:val="af"/>
    <w:uiPriority w:val="99"/>
    <w:semiHidden/>
    <w:unhideWhenUsed/>
    <w:rsid w:val="0079372F"/>
    <w:rPr>
      <w:sz w:val="20"/>
      <w:szCs w:val="20"/>
    </w:rPr>
  </w:style>
  <w:style w:type="character" w:customStyle="1" w:styleId="af">
    <w:name w:val="Текст концевой сноски Знак"/>
    <w:basedOn w:val="a1"/>
    <w:link w:val="ae"/>
    <w:uiPriority w:val="99"/>
    <w:semiHidden/>
    <w:rsid w:val="0079372F"/>
    <w:rPr>
      <w:rFonts w:ascii="Times New Roman" w:hAnsi="Times New Roman"/>
      <w:lang w:eastAsia="en-US"/>
    </w:rPr>
  </w:style>
  <w:style w:type="character" w:styleId="af0">
    <w:name w:val="endnote reference"/>
    <w:basedOn w:val="a1"/>
    <w:uiPriority w:val="99"/>
    <w:semiHidden/>
    <w:unhideWhenUsed/>
    <w:rsid w:val="0079372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5F951-834E-4FF2-8093-E11DF45C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Селена Семушкина</dc:creator>
  <cp:lastModifiedBy>Vinogradov</cp:lastModifiedBy>
  <cp:revision>2</cp:revision>
  <cp:lastPrinted>2018-03-16T14:11:00Z</cp:lastPrinted>
  <dcterms:created xsi:type="dcterms:W3CDTF">2018-03-19T14:58:00Z</dcterms:created>
  <dcterms:modified xsi:type="dcterms:W3CDTF">2018-03-19T14:58:00Z</dcterms:modified>
</cp:coreProperties>
</file>