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E0" w:rsidRPr="00070756" w:rsidRDefault="000002F2" w:rsidP="00396D80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070756">
        <w:rPr>
          <w:rFonts w:asciiTheme="majorHAnsi" w:hAnsiTheme="majorHAnsi"/>
          <w:i/>
          <w:sz w:val="24"/>
          <w:szCs w:val="24"/>
        </w:rPr>
        <w:t>Марафон</w:t>
      </w:r>
      <w:r w:rsidR="00DF03E0" w:rsidRPr="00070756">
        <w:rPr>
          <w:rFonts w:asciiTheme="majorHAnsi" w:hAnsiTheme="majorHAnsi"/>
          <w:i/>
          <w:sz w:val="24"/>
          <w:szCs w:val="24"/>
        </w:rPr>
        <w:t xml:space="preserve"> «</w:t>
      </w:r>
      <w:r w:rsidRPr="00070756">
        <w:rPr>
          <w:rFonts w:asciiTheme="majorHAnsi" w:hAnsiTheme="majorHAnsi"/>
          <w:i/>
          <w:sz w:val="24"/>
          <w:szCs w:val="24"/>
        </w:rPr>
        <w:t>З</w:t>
      </w:r>
      <w:r w:rsidR="00DF03E0" w:rsidRPr="00070756">
        <w:rPr>
          <w:rFonts w:asciiTheme="majorHAnsi" w:hAnsiTheme="majorHAnsi"/>
          <w:i/>
          <w:sz w:val="24"/>
          <w:szCs w:val="24"/>
        </w:rPr>
        <w:t xml:space="preserve">ащита прав </w:t>
      </w:r>
      <w:r w:rsidRPr="00070756">
        <w:rPr>
          <w:rFonts w:asciiTheme="majorHAnsi" w:hAnsiTheme="majorHAnsi"/>
          <w:i/>
          <w:sz w:val="24"/>
          <w:szCs w:val="24"/>
        </w:rPr>
        <w:t>получателей государственных и муниципальных услуг»</w:t>
      </w:r>
    </w:p>
    <w:p w:rsidR="00396D80" w:rsidRPr="008800E9" w:rsidRDefault="00396D80" w:rsidP="00396D80">
      <w:pPr>
        <w:spacing w:after="0"/>
        <w:jc w:val="center"/>
        <w:rPr>
          <w:rFonts w:asciiTheme="majorHAnsi" w:hAnsiTheme="majorHAnsi"/>
          <w:b/>
        </w:rPr>
      </w:pPr>
    </w:p>
    <w:p w:rsidR="00396D80" w:rsidRPr="008800E9" w:rsidRDefault="000002F2" w:rsidP="00D158C2">
      <w:pPr>
        <w:spacing w:after="120"/>
        <w:jc w:val="center"/>
        <w:rPr>
          <w:rFonts w:asciiTheme="majorHAnsi" w:hAnsiTheme="majorHAnsi"/>
          <w:b/>
        </w:rPr>
      </w:pPr>
      <w:r w:rsidRPr="008800E9">
        <w:rPr>
          <w:rFonts w:asciiTheme="majorHAnsi" w:hAnsiTheme="majorHAnsi"/>
          <w:b/>
        </w:rPr>
        <w:t>Конференция «Умный пациент»</w:t>
      </w:r>
      <w:r w:rsidR="00396D80" w:rsidRPr="008800E9">
        <w:rPr>
          <w:rFonts w:asciiTheme="majorHAnsi" w:hAnsiTheme="majorHAnsi"/>
          <w:b/>
        </w:rPr>
        <w:t xml:space="preserve"> </w:t>
      </w:r>
    </w:p>
    <w:p w:rsidR="00396D80" w:rsidRPr="008800E9" w:rsidRDefault="00396D80" w:rsidP="00D158C2">
      <w:pPr>
        <w:spacing w:after="120"/>
        <w:jc w:val="center"/>
        <w:rPr>
          <w:rFonts w:asciiTheme="majorHAnsi" w:hAnsiTheme="majorHAnsi"/>
          <w:b/>
        </w:rPr>
      </w:pPr>
      <w:r w:rsidRPr="008800E9">
        <w:rPr>
          <w:rFonts w:asciiTheme="majorHAnsi" w:hAnsiTheme="majorHAnsi"/>
          <w:b/>
        </w:rPr>
        <w:t>12 марта 2015 года</w:t>
      </w:r>
    </w:p>
    <w:p w:rsidR="0095285C" w:rsidRDefault="0095285C" w:rsidP="00D158C2">
      <w:pPr>
        <w:spacing w:after="0"/>
        <w:jc w:val="center"/>
        <w:rPr>
          <w:rFonts w:asciiTheme="majorHAnsi" w:hAnsiTheme="majorHAnsi"/>
        </w:rPr>
      </w:pPr>
      <w:r w:rsidRPr="0095285C">
        <w:rPr>
          <w:rFonts w:asciiTheme="majorHAnsi" w:hAnsiTheme="majorHAnsi"/>
        </w:rPr>
        <w:t xml:space="preserve">Служба поддержки получателей электронных услуг в сфере здравоохранения </w:t>
      </w:r>
    </w:p>
    <w:p w:rsidR="00A07D3E" w:rsidRPr="008800E9" w:rsidRDefault="00971540" w:rsidP="00D158C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при  поддержке Общественного</w:t>
      </w:r>
      <w:r w:rsidR="00240238">
        <w:rPr>
          <w:rFonts w:asciiTheme="majorHAnsi" w:hAnsiTheme="majorHAnsi"/>
        </w:rPr>
        <w:t xml:space="preserve"> совет</w:t>
      </w:r>
      <w:r>
        <w:rPr>
          <w:rFonts w:asciiTheme="majorHAnsi" w:hAnsiTheme="majorHAnsi"/>
        </w:rPr>
        <w:t>а</w:t>
      </w:r>
      <w:r w:rsidR="00240238">
        <w:rPr>
          <w:rFonts w:asciiTheme="majorHAnsi" w:hAnsiTheme="majorHAnsi"/>
        </w:rPr>
        <w:t xml:space="preserve"> при М</w:t>
      </w:r>
      <w:r w:rsidR="00A07D3E" w:rsidRPr="008800E9">
        <w:rPr>
          <w:rFonts w:asciiTheme="majorHAnsi" w:hAnsiTheme="majorHAnsi"/>
        </w:rPr>
        <w:t>инистерстве здравоохранения Пермского края</w:t>
      </w:r>
    </w:p>
    <w:p w:rsidR="00D158C2" w:rsidRDefault="00D158C2" w:rsidP="00A07D3E">
      <w:pPr>
        <w:spacing w:after="0"/>
        <w:rPr>
          <w:rFonts w:asciiTheme="majorHAnsi" w:hAnsiTheme="majorHAnsi"/>
        </w:rPr>
      </w:pPr>
      <w:bookmarkStart w:id="0" w:name="_GoBack"/>
      <w:bookmarkEnd w:id="0"/>
    </w:p>
    <w:p w:rsidR="00070756" w:rsidRDefault="00070756" w:rsidP="00A07D3E">
      <w:pPr>
        <w:spacing w:after="0"/>
        <w:rPr>
          <w:rFonts w:asciiTheme="majorHAnsi" w:hAnsiTheme="majorHAnsi"/>
        </w:rPr>
      </w:pPr>
    </w:p>
    <w:p w:rsidR="000002F2" w:rsidRPr="00A07D3E" w:rsidRDefault="00A07D3E" w:rsidP="007B2151">
      <w:pPr>
        <w:spacing w:after="0"/>
        <w:ind w:left="-567"/>
        <w:rPr>
          <w:rFonts w:asciiTheme="majorHAnsi" w:hAnsiTheme="majorHAnsi"/>
        </w:rPr>
      </w:pPr>
      <w:r w:rsidRPr="00A07D3E">
        <w:rPr>
          <w:rFonts w:asciiTheme="majorHAnsi" w:hAnsiTheme="majorHAnsi"/>
        </w:rPr>
        <w:t>Гостиница «Урал»</w:t>
      </w:r>
      <w:r>
        <w:rPr>
          <w:rFonts w:asciiTheme="majorHAnsi" w:hAnsiTheme="majorHAnsi"/>
        </w:rPr>
        <w:t xml:space="preserve">: г. Пермь, </w:t>
      </w:r>
      <w:r w:rsidR="00D158C2">
        <w:rPr>
          <w:rFonts w:asciiTheme="majorHAnsi" w:hAnsiTheme="majorHAnsi"/>
        </w:rPr>
        <w:t>ул. Ленина, 58</w:t>
      </w:r>
    </w:p>
    <w:p w:rsidR="00F13664" w:rsidRPr="008800E9" w:rsidRDefault="00396D80" w:rsidP="00A07D3E">
      <w:pPr>
        <w:spacing w:after="0"/>
        <w:jc w:val="center"/>
        <w:rPr>
          <w:rFonts w:asciiTheme="majorHAnsi" w:hAnsiTheme="majorHAnsi"/>
        </w:rPr>
      </w:pPr>
      <w:r w:rsidRPr="008800E9">
        <w:rPr>
          <w:rFonts w:asciiTheme="majorHAnsi" w:hAnsiTheme="majorHAnsi"/>
        </w:rPr>
        <w:t xml:space="preserve"> 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7513"/>
      </w:tblGrid>
      <w:tr w:rsidR="00BA3CAA" w:rsidRPr="008800E9" w:rsidTr="007B2151">
        <w:tc>
          <w:tcPr>
            <w:tcW w:w="2127" w:type="dxa"/>
            <w:shd w:val="clear" w:color="auto" w:fill="ECF2FA"/>
          </w:tcPr>
          <w:p w:rsidR="00BA3CAA" w:rsidRPr="008800E9" w:rsidRDefault="00BA3CAA" w:rsidP="000002F2">
            <w:pPr>
              <w:jc w:val="center"/>
              <w:rPr>
                <w:rFonts w:asciiTheme="majorHAnsi" w:hAnsiTheme="majorHAnsi"/>
                <w:b/>
              </w:rPr>
            </w:pPr>
          </w:p>
          <w:p w:rsidR="00BA3CAA" w:rsidRPr="008800E9" w:rsidRDefault="00BA3CAA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800E9">
              <w:rPr>
                <w:rFonts w:asciiTheme="majorHAnsi" w:hAnsiTheme="majorHAnsi"/>
                <w:b/>
                <w:u w:val="single"/>
              </w:rPr>
              <w:t>14.00-15.30</w:t>
            </w:r>
          </w:p>
          <w:p w:rsidR="00BA3CAA" w:rsidRPr="008800E9" w:rsidRDefault="00BA3CAA" w:rsidP="000002F2">
            <w:pPr>
              <w:jc w:val="center"/>
              <w:rPr>
                <w:rFonts w:asciiTheme="majorHAnsi" w:hAnsiTheme="majorHAnsi"/>
                <w:b/>
              </w:rPr>
            </w:pPr>
          </w:p>
          <w:p w:rsidR="00BA3CAA" w:rsidRPr="008800E9" w:rsidRDefault="00240238" w:rsidP="000002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Концертный зал «Форум», 2 этаж</w:t>
            </w:r>
          </w:p>
        </w:tc>
        <w:tc>
          <w:tcPr>
            <w:tcW w:w="567" w:type="dxa"/>
            <w:shd w:val="clear" w:color="auto" w:fill="F9F9F9"/>
          </w:tcPr>
          <w:p w:rsidR="00BA3CAA" w:rsidRPr="00BA3CAA" w:rsidRDefault="00BA3CAA" w:rsidP="00396D80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9F9F9"/>
          </w:tcPr>
          <w:p w:rsidR="00BA3CAA" w:rsidRPr="008800E9" w:rsidRDefault="00BA3CAA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>Проблемное обсуждение</w:t>
            </w:r>
          </w:p>
          <w:p w:rsidR="00BA3CAA" w:rsidRPr="008800E9" w:rsidRDefault="00BA3CAA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>«Независимая оценка: новые инструменты влияния пациентов на качество услуг учреждений здравоохранения»</w:t>
            </w:r>
          </w:p>
          <w:p w:rsidR="00BA3CAA" w:rsidRPr="008800E9" w:rsidRDefault="00BA3CAA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</w:p>
          <w:p w:rsidR="00BA3CAA" w:rsidRPr="008800E9" w:rsidRDefault="00BA3CAA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Описание: Участники проблемного обсуждения смогут обсудить итоги независимой оценки учреждений здравоохранения и то, как могут использовать</w:t>
            </w:r>
            <w:r w:rsidR="00CA0331">
              <w:rPr>
                <w:rFonts w:asciiTheme="majorHAnsi" w:hAnsiTheme="majorHAnsi"/>
              </w:rPr>
              <w:t xml:space="preserve"> </w:t>
            </w:r>
            <w:r w:rsidRPr="008800E9">
              <w:rPr>
                <w:rFonts w:asciiTheme="majorHAnsi" w:hAnsiTheme="majorHAnsi"/>
              </w:rPr>
              <w:t>результаты независимой оценки органы власти, общественное советы, пациент</w:t>
            </w:r>
            <w:r w:rsidR="00703825">
              <w:rPr>
                <w:rFonts w:asciiTheme="majorHAnsi" w:hAnsiTheme="majorHAnsi"/>
              </w:rPr>
              <w:t>с</w:t>
            </w:r>
            <w:r w:rsidRPr="008800E9">
              <w:rPr>
                <w:rFonts w:asciiTheme="majorHAnsi" w:hAnsiTheme="majorHAnsi"/>
              </w:rPr>
              <w:t>кие организации и самими жители региона.</w:t>
            </w:r>
          </w:p>
        </w:tc>
      </w:tr>
      <w:tr w:rsidR="00AD46A0" w:rsidRPr="008800E9" w:rsidTr="007B2151">
        <w:trPr>
          <w:trHeight w:val="198"/>
        </w:trPr>
        <w:tc>
          <w:tcPr>
            <w:tcW w:w="2127" w:type="dxa"/>
            <w:shd w:val="clear" w:color="auto" w:fill="FFFFFF" w:themeFill="background1"/>
          </w:tcPr>
          <w:p w:rsidR="00AD46A0" w:rsidRPr="00AD46A0" w:rsidRDefault="00AD46A0" w:rsidP="007B2151">
            <w:pPr>
              <w:spacing w:before="120"/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46A0" w:rsidRPr="00BA3CAA" w:rsidRDefault="00AD46A0" w:rsidP="00C30B6C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C76872" w:rsidRPr="008800E9" w:rsidRDefault="00C76872" w:rsidP="00971540">
            <w:pPr>
              <w:spacing w:before="120"/>
              <w:ind w:left="34" w:hanging="34"/>
              <w:jc w:val="both"/>
              <w:rPr>
                <w:rFonts w:asciiTheme="majorHAnsi" w:hAnsiTheme="majorHAnsi"/>
              </w:rPr>
            </w:pPr>
          </w:p>
        </w:tc>
      </w:tr>
      <w:tr w:rsidR="00AD46A0" w:rsidRPr="008800E9" w:rsidTr="007B2151">
        <w:tc>
          <w:tcPr>
            <w:tcW w:w="2127" w:type="dxa"/>
            <w:shd w:val="clear" w:color="auto" w:fill="ECF2FA"/>
          </w:tcPr>
          <w:p w:rsidR="00AD46A0" w:rsidRPr="008800E9" w:rsidRDefault="00AD46A0" w:rsidP="000002F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shd w:val="clear" w:color="auto" w:fill="F9F9F9"/>
          </w:tcPr>
          <w:p w:rsidR="00AD46A0" w:rsidRPr="00BA3CAA" w:rsidRDefault="00AD46A0" w:rsidP="00396D80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9F9F9"/>
          </w:tcPr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>Дискуссионные линии</w:t>
            </w: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</w:p>
        </w:tc>
      </w:tr>
      <w:tr w:rsidR="00AD46A0" w:rsidRPr="008800E9" w:rsidTr="007B2151">
        <w:tc>
          <w:tcPr>
            <w:tcW w:w="2127" w:type="dxa"/>
            <w:shd w:val="clear" w:color="auto" w:fill="ECF2FA"/>
          </w:tcPr>
          <w:p w:rsidR="00AD46A0" w:rsidRPr="008800E9" w:rsidRDefault="00AD46A0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AD46A0" w:rsidRDefault="00AD46A0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800E9">
              <w:rPr>
                <w:rFonts w:asciiTheme="majorHAnsi" w:hAnsiTheme="majorHAnsi"/>
                <w:b/>
                <w:u w:val="single"/>
              </w:rPr>
              <w:t>16.00-17.30</w:t>
            </w:r>
          </w:p>
          <w:p w:rsidR="006D731A" w:rsidRDefault="006D731A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6D731A" w:rsidRPr="008800E9" w:rsidRDefault="00240238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</w:rPr>
              <w:t>Концертный зал «Форум», 2 этаж</w:t>
            </w:r>
          </w:p>
          <w:p w:rsidR="00AD46A0" w:rsidRPr="008800E9" w:rsidRDefault="00AD46A0" w:rsidP="000002F2">
            <w:pPr>
              <w:jc w:val="center"/>
              <w:rPr>
                <w:rFonts w:asciiTheme="majorHAnsi" w:hAnsiTheme="majorHAnsi"/>
                <w:b/>
              </w:rPr>
            </w:pPr>
          </w:p>
          <w:p w:rsidR="00AD46A0" w:rsidRPr="008800E9" w:rsidRDefault="00AD46A0" w:rsidP="000002F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shd w:val="clear" w:color="auto" w:fill="F9F9F9"/>
          </w:tcPr>
          <w:p w:rsidR="00AD46A0" w:rsidRPr="00BA3CAA" w:rsidRDefault="00AD46A0" w:rsidP="00776C91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9F9F9"/>
          </w:tcPr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 xml:space="preserve">Панельная дискуссия </w:t>
            </w: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>«Просветительские кампании и другие гражданские технологии защиты общественных интересов в здравоохранении»</w:t>
            </w: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Описание:</w:t>
            </w:r>
            <w:r>
              <w:rPr>
                <w:rFonts w:asciiTheme="majorHAnsi" w:hAnsiTheme="majorHAnsi"/>
              </w:rPr>
              <w:t xml:space="preserve"> В рамках панельной дискуссии носители гражданских технологий и технологий кооперации смогут обсудить</w:t>
            </w:r>
            <w:r w:rsidRPr="008800E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кампании и ресурсы, </w:t>
            </w:r>
            <w:r w:rsidRPr="00A07D3E">
              <w:rPr>
                <w:rFonts w:asciiTheme="majorHAnsi" w:hAnsiTheme="majorHAnsi"/>
              </w:rPr>
              <w:t>котор</w:t>
            </w:r>
            <w:r>
              <w:rPr>
                <w:rFonts w:asciiTheme="majorHAnsi" w:hAnsiTheme="majorHAnsi"/>
              </w:rPr>
              <w:t>ые</w:t>
            </w:r>
            <w:r w:rsidRPr="00A07D3E">
              <w:rPr>
                <w:rFonts w:asciiTheme="majorHAnsi" w:hAnsiTheme="majorHAnsi"/>
              </w:rPr>
              <w:t xml:space="preserve"> мо</w:t>
            </w:r>
            <w:r>
              <w:rPr>
                <w:rFonts w:asciiTheme="majorHAnsi" w:hAnsiTheme="majorHAnsi"/>
              </w:rPr>
              <w:t>гут</w:t>
            </w:r>
            <w:r w:rsidRPr="00A07D3E">
              <w:rPr>
                <w:rFonts w:asciiTheme="majorHAnsi" w:hAnsiTheme="majorHAnsi"/>
              </w:rPr>
              <w:t xml:space="preserve"> быть использован</w:t>
            </w:r>
            <w:r>
              <w:rPr>
                <w:rFonts w:asciiTheme="majorHAnsi" w:hAnsiTheme="majorHAnsi"/>
              </w:rPr>
              <w:t>ы</w:t>
            </w:r>
            <w:r w:rsidRPr="00A07D3E">
              <w:rPr>
                <w:rFonts w:asciiTheme="majorHAnsi" w:hAnsiTheme="majorHAnsi"/>
              </w:rPr>
              <w:t xml:space="preserve"> для защиты общественных интересов в сфере здравоохранении</w:t>
            </w:r>
            <w:r>
              <w:rPr>
                <w:rFonts w:asciiTheme="majorHAnsi" w:hAnsiTheme="majorHAnsi"/>
              </w:rPr>
              <w:t xml:space="preserve">. </w:t>
            </w:r>
            <w:r w:rsidRPr="008800E9">
              <w:rPr>
                <w:rFonts w:asciiTheme="majorHAnsi" w:hAnsiTheme="majorHAnsi"/>
              </w:rPr>
              <w:t xml:space="preserve"> </w:t>
            </w: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Участникам </w:t>
            </w:r>
            <w:r w:rsidRPr="008800E9">
              <w:rPr>
                <w:rFonts w:asciiTheme="majorHAnsi" w:hAnsiTheme="majorHAnsi"/>
              </w:rPr>
              <w:t>будет предложено обсудить</w:t>
            </w:r>
            <w:r>
              <w:rPr>
                <w:rFonts w:asciiTheme="majorHAnsi" w:hAnsiTheme="majorHAnsi"/>
              </w:rPr>
              <w:t>: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8800E9">
              <w:rPr>
                <w:rFonts w:asciiTheme="majorHAnsi" w:hAnsiTheme="majorHAnsi"/>
              </w:rPr>
              <w:t>Консьюмеристские</w:t>
            </w:r>
            <w:proofErr w:type="spellEnd"/>
            <w:r w:rsidRPr="008800E9">
              <w:rPr>
                <w:rFonts w:asciiTheme="majorHAnsi" w:hAnsiTheme="majorHAnsi"/>
              </w:rPr>
              <w:t xml:space="preserve"> технологии  в здравоохранении: примеры лучших практик.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Общественные кампании в сфере здравоохранения:  примеры, конструкция действий и  участники.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Гражданский контроль  в здравоохранении – Пермский опыт: уроки и перспективы.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Роль  института Уполномоченного по правам человека в Пермском крае   в сфере защиты прав граждан в здравоохранении.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Разные аспекты общественной экспертизы прав и обеспечения интересов граждан в системе здравоохранения: конкретные ситуации и возможность  расширения.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Новые механизмы открытости здраво</w:t>
            </w:r>
            <w:r>
              <w:rPr>
                <w:rFonts w:asciiTheme="majorHAnsi" w:hAnsiTheme="majorHAnsi"/>
              </w:rPr>
              <w:t xml:space="preserve">охранения – гражданам. Работа  </w:t>
            </w:r>
            <w:r w:rsidRPr="008800E9">
              <w:rPr>
                <w:rFonts w:asciiTheme="majorHAnsi" w:hAnsiTheme="majorHAnsi"/>
              </w:rPr>
              <w:t>с общественными  советами,  экспертными и консультативными групп</w:t>
            </w:r>
            <w:r>
              <w:rPr>
                <w:rFonts w:asciiTheme="majorHAnsi" w:hAnsiTheme="majorHAnsi"/>
              </w:rPr>
              <w:t>ами</w:t>
            </w:r>
            <w:r w:rsidRPr="008800E9">
              <w:rPr>
                <w:rFonts w:asciiTheme="majorHAnsi" w:hAnsiTheme="majorHAnsi"/>
              </w:rPr>
              <w:t xml:space="preserve">, как потребительский навык. 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proofErr w:type="gramStart"/>
            <w:r w:rsidRPr="008800E9">
              <w:rPr>
                <w:rFonts w:asciiTheme="majorHAnsi" w:hAnsiTheme="majorHAnsi"/>
              </w:rPr>
              <w:t>Основы</w:t>
            </w:r>
            <w:proofErr w:type="gramEnd"/>
            <w:r w:rsidRPr="008800E9">
              <w:rPr>
                <w:rFonts w:asciiTheme="majorHAnsi" w:hAnsiTheme="majorHAnsi"/>
              </w:rPr>
              <w:t xml:space="preserve"> потребительских знаний граждан: в чем они состоят и </w:t>
            </w:r>
            <w:proofErr w:type="gramStart"/>
            <w:r w:rsidRPr="008800E9">
              <w:rPr>
                <w:rFonts w:asciiTheme="majorHAnsi" w:hAnsiTheme="majorHAnsi"/>
              </w:rPr>
              <w:t>какова</w:t>
            </w:r>
            <w:proofErr w:type="gramEnd"/>
            <w:r w:rsidRPr="008800E9">
              <w:rPr>
                <w:rFonts w:asciiTheme="majorHAnsi" w:hAnsiTheme="majorHAnsi"/>
              </w:rPr>
              <w:t xml:space="preserve"> роль органов власти, общественных советов, пациентских организаций  и самих граждан в их освоении. </w:t>
            </w:r>
          </w:p>
          <w:p w:rsidR="00AD46A0" w:rsidRDefault="00AD46A0" w:rsidP="00971540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 xml:space="preserve">Возможности формирования  общих ресурсов  для повышения потребительских навыков: предложения.  </w:t>
            </w:r>
          </w:p>
          <w:p w:rsidR="00AD46A0" w:rsidRPr="008800E9" w:rsidRDefault="00AD46A0" w:rsidP="00971540">
            <w:pPr>
              <w:pStyle w:val="a4"/>
              <w:ind w:left="34" w:hanging="34"/>
              <w:jc w:val="both"/>
              <w:rPr>
                <w:rFonts w:asciiTheme="majorHAnsi" w:hAnsiTheme="majorHAnsi"/>
              </w:rPr>
            </w:pPr>
          </w:p>
        </w:tc>
      </w:tr>
      <w:tr w:rsidR="00AD46A0" w:rsidRPr="008800E9" w:rsidTr="007B2151">
        <w:tc>
          <w:tcPr>
            <w:tcW w:w="2127" w:type="dxa"/>
            <w:shd w:val="clear" w:color="auto" w:fill="ECF2FA"/>
          </w:tcPr>
          <w:p w:rsidR="00AD46A0" w:rsidRDefault="00AD46A0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AD46A0" w:rsidRPr="008800E9" w:rsidRDefault="00AD46A0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800E9">
              <w:rPr>
                <w:rFonts w:asciiTheme="majorHAnsi" w:hAnsiTheme="majorHAnsi"/>
                <w:b/>
                <w:u w:val="single"/>
              </w:rPr>
              <w:t>16.00-17.30</w:t>
            </w:r>
          </w:p>
          <w:p w:rsidR="00AD46A0" w:rsidRDefault="00AD46A0" w:rsidP="000002F2">
            <w:pPr>
              <w:jc w:val="center"/>
              <w:rPr>
                <w:rFonts w:asciiTheme="majorHAnsi" w:hAnsiTheme="majorHAnsi"/>
              </w:rPr>
            </w:pPr>
          </w:p>
          <w:p w:rsidR="00AD46A0" w:rsidRPr="006D731A" w:rsidRDefault="00AD46A0" w:rsidP="000002F2">
            <w:pPr>
              <w:jc w:val="center"/>
              <w:rPr>
                <w:rFonts w:asciiTheme="majorHAnsi" w:hAnsiTheme="majorHAnsi"/>
                <w:b/>
              </w:rPr>
            </w:pPr>
            <w:r w:rsidRPr="006D731A">
              <w:rPr>
                <w:rFonts w:asciiTheme="majorHAnsi" w:hAnsiTheme="majorHAnsi"/>
                <w:b/>
              </w:rPr>
              <w:t>Конференц-зал «</w:t>
            </w:r>
            <w:r w:rsidR="00A17F1A">
              <w:rPr>
                <w:rFonts w:asciiTheme="majorHAnsi" w:hAnsiTheme="majorHAnsi"/>
                <w:b/>
              </w:rPr>
              <w:t>Д</w:t>
            </w:r>
            <w:r w:rsidRPr="006D731A">
              <w:rPr>
                <w:rFonts w:asciiTheme="majorHAnsi" w:hAnsiTheme="majorHAnsi"/>
                <w:b/>
              </w:rPr>
              <w:t xml:space="preserve">иалог», 7 этаж </w:t>
            </w:r>
          </w:p>
          <w:p w:rsidR="00AD46A0" w:rsidRDefault="00AD46A0" w:rsidP="000002F2">
            <w:pPr>
              <w:jc w:val="center"/>
              <w:rPr>
                <w:rFonts w:asciiTheme="majorHAnsi" w:hAnsiTheme="majorHAnsi"/>
              </w:rPr>
            </w:pPr>
          </w:p>
          <w:p w:rsidR="00AD46A0" w:rsidRPr="008800E9" w:rsidRDefault="00AD46A0" w:rsidP="000002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9F9F9"/>
          </w:tcPr>
          <w:p w:rsidR="00AD46A0" w:rsidRPr="00BA3CAA" w:rsidRDefault="00AD46A0" w:rsidP="008800E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9F9F9"/>
          </w:tcPr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 xml:space="preserve">Практическая мастерская </w:t>
            </w: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 xml:space="preserve">«Карта электронного взаимодействия. Ассортимент </w:t>
            </w:r>
            <w:r w:rsidR="006D731A">
              <w:rPr>
                <w:rFonts w:asciiTheme="majorHAnsi" w:hAnsiTheme="majorHAnsi"/>
                <w:b/>
              </w:rPr>
              <w:t xml:space="preserve"> </w:t>
            </w:r>
            <w:r w:rsidRPr="008800E9">
              <w:rPr>
                <w:rFonts w:asciiTheme="majorHAnsi" w:hAnsiTheme="majorHAnsi"/>
                <w:b/>
              </w:rPr>
              <w:t xml:space="preserve">электронных сервисов в здравоохранении» </w:t>
            </w: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Описание: </w:t>
            </w:r>
            <w:r w:rsidR="00703825">
              <w:rPr>
                <w:rFonts w:asciiTheme="majorHAnsi" w:hAnsiTheme="majorHAnsi"/>
              </w:rPr>
              <w:t>Калейдоскоп электронных услуг  и полезных электронных практик взаимодействия в сфере здравоохранения.</w:t>
            </w:r>
          </w:p>
          <w:p w:rsidR="00703825" w:rsidRDefault="00703825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Вниманию участников будет предложен широкий спектр имеющихся электронных сервисов, а так же предложены пошаговые инструкции </w:t>
            </w:r>
            <w:r w:rsidR="00540B32">
              <w:rPr>
                <w:rFonts w:asciiTheme="majorHAnsi" w:hAnsiTheme="majorHAnsi"/>
              </w:rPr>
              <w:t>по</w:t>
            </w:r>
            <w:r>
              <w:rPr>
                <w:rFonts w:asciiTheme="majorHAnsi" w:hAnsiTheme="majorHAnsi"/>
              </w:rPr>
              <w:t xml:space="preserve"> освоени</w:t>
            </w:r>
            <w:r w:rsidR="00540B32">
              <w:rPr>
                <w:rFonts w:asciiTheme="majorHAnsi" w:hAnsiTheme="majorHAnsi"/>
              </w:rPr>
              <w:t>ю</w:t>
            </w:r>
            <w:r>
              <w:rPr>
                <w:rFonts w:asciiTheme="majorHAnsi" w:hAnsiTheme="majorHAnsi"/>
              </w:rPr>
              <w:t xml:space="preserve"> некоторых </w:t>
            </w:r>
            <w:r w:rsidR="00540B32">
              <w:rPr>
                <w:rFonts w:asciiTheme="majorHAnsi" w:hAnsiTheme="majorHAnsi"/>
              </w:rPr>
              <w:t>наиболее востребованных сервисов</w:t>
            </w:r>
            <w:r w:rsidR="006D731A">
              <w:rPr>
                <w:rFonts w:asciiTheme="majorHAnsi" w:hAnsiTheme="majorHAnsi"/>
              </w:rPr>
              <w:t xml:space="preserve"> в виде буклетов, которые участники смогут взять с собой</w:t>
            </w:r>
            <w:r w:rsidR="00540B32">
              <w:rPr>
                <w:rFonts w:asciiTheme="majorHAnsi" w:hAnsiTheme="majorHAnsi"/>
              </w:rPr>
              <w:t>.</w:t>
            </w:r>
          </w:p>
          <w:p w:rsidR="006D731A" w:rsidRDefault="006D731A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Участникам будет предложено обсудить:</w:t>
            </w:r>
          </w:p>
          <w:p w:rsidR="006D731A" w:rsidRDefault="006D731A" w:rsidP="00971540">
            <w:pPr>
              <w:pStyle w:val="a4"/>
              <w:numPr>
                <w:ilvl w:val="0"/>
                <w:numId w:val="5"/>
              </w:numPr>
              <w:ind w:left="743" w:hanging="28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Как мотивировать граждан пользоваться </w:t>
            </w:r>
            <w:r w:rsidR="007B2151">
              <w:rPr>
                <w:rFonts w:asciiTheme="majorHAnsi" w:hAnsiTheme="majorHAnsi"/>
              </w:rPr>
              <w:t>электронными услугами?</w:t>
            </w:r>
          </w:p>
          <w:p w:rsidR="007B2151" w:rsidRPr="007B2151" w:rsidRDefault="007B2151" w:rsidP="00971540">
            <w:pPr>
              <w:pStyle w:val="a4"/>
              <w:numPr>
                <w:ilvl w:val="0"/>
                <w:numId w:val="5"/>
              </w:numPr>
              <w:ind w:left="743" w:hanging="284"/>
              <w:jc w:val="both"/>
              <w:rPr>
                <w:rFonts w:asciiTheme="majorHAnsi" w:hAnsiTheme="majorHAnsi"/>
              </w:rPr>
            </w:pPr>
            <w:r w:rsidRPr="007B2151">
              <w:rPr>
                <w:rFonts w:asciiTheme="majorHAnsi" w:hAnsiTheme="majorHAnsi"/>
              </w:rPr>
              <w:t>Какие факторы определяют востребованность того или иного сервиса?</w:t>
            </w:r>
          </w:p>
          <w:p w:rsidR="00703825" w:rsidRPr="008800E9" w:rsidRDefault="007B2151" w:rsidP="00971540">
            <w:pPr>
              <w:numPr>
                <w:ilvl w:val="0"/>
                <w:numId w:val="5"/>
              </w:numPr>
              <w:ind w:left="743" w:hanging="284"/>
              <w:jc w:val="both"/>
              <w:rPr>
                <w:rFonts w:asciiTheme="majorHAnsi" w:hAnsiTheme="majorHAnsi"/>
              </w:rPr>
            </w:pPr>
            <w:r w:rsidRPr="007B2151">
              <w:rPr>
                <w:rFonts w:asciiTheme="majorHAnsi" w:hAnsiTheme="majorHAnsi"/>
              </w:rPr>
              <w:t>Какие еще услуги могут и должны быть переведены в электронный формат и как сделать их удобными для граждан и для учреждений.</w:t>
            </w:r>
          </w:p>
          <w:p w:rsidR="00AD46A0" w:rsidRPr="008800E9" w:rsidRDefault="00703825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 w:rsidRPr="00703825">
              <w:rPr>
                <w:rFonts w:asciiTheme="majorHAnsi" w:hAnsiTheme="majorHAnsi"/>
              </w:rPr>
              <w:t>Мероприятие будет интересно некоммерческим организациям, защищающим права отдельных социальных групп, пациентским организациям, общественным приемным, пациентам и гражданам.</w:t>
            </w:r>
          </w:p>
        </w:tc>
      </w:tr>
      <w:tr w:rsidR="00AD46A0" w:rsidRPr="008800E9" w:rsidTr="007B2151">
        <w:tc>
          <w:tcPr>
            <w:tcW w:w="2127" w:type="dxa"/>
            <w:shd w:val="clear" w:color="auto" w:fill="ECF2FA"/>
          </w:tcPr>
          <w:p w:rsidR="00AD46A0" w:rsidRDefault="00AD46A0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AD46A0" w:rsidRDefault="00AD46A0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800E9">
              <w:rPr>
                <w:rFonts w:asciiTheme="majorHAnsi" w:hAnsiTheme="majorHAnsi"/>
                <w:b/>
                <w:u w:val="single"/>
              </w:rPr>
              <w:t>16.00-17.30</w:t>
            </w:r>
          </w:p>
          <w:p w:rsidR="00AD46A0" w:rsidRDefault="00AD46A0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AD46A0" w:rsidRPr="00A07D3E" w:rsidRDefault="00240238" w:rsidP="00A07D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Конференц-зал «Премьер»,</w:t>
            </w:r>
            <w:r>
              <w:rPr>
                <w:rFonts w:asciiTheme="majorHAnsi" w:hAnsiTheme="majorHAnsi"/>
                <w:b/>
              </w:rPr>
              <w:br/>
              <w:t>6</w:t>
            </w:r>
            <w:r w:rsidR="00AD46A0" w:rsidRPr="00A07D3E">
              <w:rPr>
                <w:rFonts w:asciiTheme="majorHAnsi" w:hAnsiTheme="majorHAnsi"/>
                <w:b/>
              </w:rPr>
              <w:t xml:space="preserve"> этаж</w:t>
            </w:r>
          </w:p>
        </w:tc>
        <w:tc>
          <w:tcPr>
            <w:tcW w:w="567" w:type="dxa"/>
            <w:shd w:val="clear" w:color="auto" w:fill="F9F9F9"/>
          </w:tcPr>
          <w:p w:rsidR="00AD46A0" w:rsidRPr="00BA3CAA" w:rsidRDefault="00AD46A0" w:rsidP="008800E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9F9F9"/>
          </w:tcPr>
          <w:p w:rsidR="00CA0331" w:rsidRDefault="00CA0331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 w:rsidRPr="008800E9">
              <w:rPr>
                <w:rFonts w:asciiTheme="majorHAnsi" w:hAnsiTheme="majorHAnsi"/>
                <w:b/>
              </w:rPr>
              <w:t>Проблемная дискуссия</w:t>
            </w:r>
          </w:p>
          <w:p w:rsidR="00AD46A0" w:rsidRDefault="00540B32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«Как работать с результатами независимой оценки»</w:t>
            </w: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 xml:space="preserve">Описание: </w:t>
            </w:r>
            <w:r w:rsidR="00540B32">
              <w:rPr>
                <w:rFonts w:asciiTheme="majorHAnsi" w:hAnsiTheme="majorHAnsi"/>
              </w:rPr>
              <w:t xml:space="preserve">В рамках дискуссии будет организовано обсуждение возможных вариантов дальнейшей работы </w:t>
            </w:r>
            <w:r w:rsidR="006D731A">
              <w:rPr>
                <w:rFonts w:asciiTheme="majorHAnsi" w:hAnsiTheme="majorHAnsi"/>
              </w:rPr>
              <w:t>с данными, полученными по итогам проведенной оценки учреждений здравоохранения</w:t>
            </w: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 xml:space="preserve">Участникам будет предложно обсудить:   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4"/>
              </w:numPr>
              <w:ind w:left="743" w:hanging="28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>как читать рейтинги</w:t>
            </w:r>
            <w:r>
              <w:rPr>
                <w:rFonts w:asciiTheme="majorHAnsi" w:hAnsiTheme="majorHAnsi"/>
              </w:rPr>
              <w:t xml:space="preserve"> и рекомендации для </w:t>
            </w:r>
            <w:r w:rsidRPr="008800E9">
              <w:rPr>
                <w:rFonts w:asciiTheme="majorHAnsi" w:hAnsiTheme="majorHAnsi"/>
              </w:rPr>
              <w:t xml:space="preserve">учреждений, составленные по результатам независимой оценки  и как их использовать; 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4"/>
              </w:numPr>
              <w:ind w:left="743" w:hanging="28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 xml:space="preserve">роль общественных советов в исполнении решений;   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4"/>
              </w:numPr>
              <w:ind w:left="743" w:hanging="28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 xml:space="preserve">механизмы </w:t>
            </w:r>
            <w:proofErr w:type="gramStart"/>
            <w:r w:rsidRPr="008800E9">
              <w:rPr>
                <w:rFonts w:asciiTheme="majorHAnsi" w:hAnsiTheme="majorHAnsi"/>
              </w:rPr>
              <w:t>мониторинга исполнения рекомендаций учреждения здравоохранения</w:t>
            </w:r>
            <w:proofErr w:type="gramEnd"/>
            <w:r w:rsidRPr="008800E9">
              <w:rPr>
                <w:rFonts w:asciiTheme="majorHAnsi" w:hAnsiTheme="majorHAnsi"/>
              </w:rPr>
              <w:t>;</w:t>
            </w:r>
          </w:p>
          <w:p w:rsidR="00AD46A0" w:rsidRPr="008800E9" w:rsidRDefault="00AD46A0" w:rsidP="00971540">
            <w:pPr>
              <w:pStyle w:val="a4"/>
              <w:numPr>
                <w:ilvl w:val="0"/>
                <w:numId w:val="4"/>
              </w:numPr>
              <w:ind w:left="743" w:hanging="284"/>
              <w:jc w:val="both"/>
              <w:rPr>
                <w:rFonts w:asciiTheme="majorHAnsi" w:hAnsiTheme="majorHAnsi"/>
              </w:rPr>
            </w:pPr>
            <w:r w:rsidRPr="008800E9">
              <w:rPr>
                <w:rFonts w:asciiTheme="majorHAnsi" w:hAnsiTheme="majorHAnsi"/>
              </w:rPr>
              <w:t xml:space="preserve">формирование следующего этапа независимой оценки. </w:t>
            </w:r>
          </w:p>
          <w:p w:rsidR="007B2151" w:rsidRDefault="007B2151" w:rsidP="00971540">
            <w:pPr>
              <w:pStyle w:val="a4"/>
              <w:ind w:left="34" w:hanging="34"/>
              <w:jc w:val="both"/>
              <w:rPr>
                <w:rFonts w:asciiTheme="majorHAnsi" w:hAnsiTheme="majorHAnsi"/>
              </w:rPr>
            </w:pPr>
          </w:p>
          <w:p w:rsidR="00AD46A0" w:rsidRPr="008800E9" w:rsidRDefault="00AD46A0" w:rsidP="00971540">
            <w:pPr>
              <w:pStyle w:val="a4"/>
              <w:ind w:left="34" w:hanging="3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Мероприятие будет интересно </w:t>
            </w:r>
            <w:r w:rsidR="00540B32">
              <w:rPr>
                <w:rFonts w:asciiTheme="majorHAnsi" w:hAnsiTheme="majorHAnsi"/>
              </w:rPr>
              <w:t xml:space="preserve">членам общественных советов социальных ведомств, членам общественных советов учреждений здравоохранения, </w:t>
            </w:r>
            <w:r>
              <w:rPr>
                <w:rFonts w:asciiTheme="majorHAnsi" w:hAnsiTheme="majorHAnsi"/>
              </w:rPr>
              <w:t>некоммерческим организациям, защищающи</w:t>
            </w:r>
            <w:r w:rsidR="00703825">
              <w:rPr>
                <w:rFonts w:asciiTheme="majorHAnsi" w:hAnsiTheme="majorHAnsi"/>
              </w:rPr>
              <w:t>м</w:t>
            </w:r>
            <w:r>
              <w:rPr>
                <w:rFonts w:asciiTheme="majorHAnsi" w:hAnsiTheme="majorHAnsi"/>
              </w:rPr>
              <w:t xml:space="preserve"> права отдельных социальных групп, </w:t>
            </w:r>
            <w:r w:rsidR="00703825">
              <w:rPr>
                <w:rFonts w:asciiTheme="majorHAnsi" w:hAnsiTheme="majorHAnsi"/>
              </w:rPr>
              <w:t>пациентским организациям.</w:t>
            </w:r>
          </w:p>
          <w:p w:rsidR="00AD46A0" w:rsidRPr="008800E9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</w:p>
        </w:tc>
      </w:tr>
      <w:tr w:rsidR="00AD46A0" w:rsidRPr="008800E9" w:rsidTr="007B2151">
        <w:tc>
          <w:tcPr>
            <w:tcW w:w="2127" w:type="dxa"/>
            <w:shd w:val="clear" w:color="auto" w:fill="ECF2FA"/>
          </w:tcPr>
          <w:p w:rsidR="007B2151" w:rsidRDefault="007B2151" w:rsidP="007B2151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800E9">
              <w:rPr>
                <w:rFonts w:asciiTheme="majorHAnsi" w:hAnsiTheme="majorHAnsi"/>
                <w:b/>
                <w:u w:val="single"/>
              </w:rPr>
              <w:t>1</w:t>
            </w:r>
            <w:r w:rsidR="0046315F">
              <w:rPr>
                <w:rFonts w:asciiTheme="majorHAnsi" w:hAnsiTheme="majorHAnsi"/>
                <w:b/>
                <w:u w:val="single"/>
              </w:rPr>
              <w:t>4</w:t>
            </w:r>
            <w:r w:rsidRPr="008800E9">
              <w:rPr>
                <w:rFonts w:asciiTheme="majorHAnsi" w:hAnsiTheme="majorHAnsi"/>
                <w:b/>
                <w:u w:val="single"/>
              </w:rPr>
              <w:t>.00 – 1</w:t>
            </w:r>
            <w:r>
              <w:rPr>
                <w:rFonts w:asciiTheme="majorHAnsi" w:hAnsiTheme="majorHAnsi"/>
                <w:b/>
                <w:u w:val="single"/>
              </w:rPr>
              <w:t>7</w:t>
            </w:r>
            <w:r w:rsidRPr="008800E9">
              <w:rPr>
                <w:rFonts w:asciiTheme="majorHAnsi" w:hAnsiTheme="majorHAnsi"/>
                <w:b/>
                <w:u w:val="single"/>
              </w:rPr>
              <w:t>.30</w:t>
            </w:r>
          </w:p>
          <w:p w:rsidR="007B2151" w:rsidRDefault="007B2151" w:rsidP="007B2151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7B2151" w:rsidRPr="006D731A" w:rsidRDefault="007B2151" w:rsidP="007B2151">
            <w:pPr>
              <w:jc w:val="center"/>
              <w:rPr>
                <w:rFonts w:asciiTheme="majorHAnsi" w:hAnsiTheme="majorHAnsi"/>
                <w:b/>
              </w:rPr>
            </w:pPr>
            <w:r w:rsidRPr="00A07D3E">
              <w:rPr>
                <w:rFonts w:asciiTheme="majorHAnsi" w:hAnsiTheme="majorHAnsi"/>
                <w:b/>
              </w:rPr>
              <w:t>Арт-клуб</w:t>
            </w:r>
            <w:r w:rsidR="00941632">
              <w:rPr>
                <w:rFonts w:asciiTheme="majorHAnsi" w:hAnsiTheme="majorHAnsi"/>
                <w:b/>
              </w:rPr>
              <w:br/>
              <w:t>(2 этаж</w:t>
            </w:r>
            <w:r w:rsidR="00240238">
              <w:rPr>
                <w:rFonts w:asciiTheme="majorHAnsi" w:hAnsiTheme="majorHAnsi"/>
                <w:b/>
              </w:rPr>
              <w:t>, рядом с концертным залом «Форум»)</w:t>
            </w:r>
          </w:p>
          <w:p w:rsidR="00AD46A0" w:rsidRPr="008800E9" w:rsidRDefault="00AD46A0" w:rsidP="000002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9F9F9"/>
          </w:tcPr>
          <w:p w:rsidR="00AD46A0" w:rsidRPr="00BA3CAA" w:rsidRDefault="00AD46A0" w:rsidP="008800E9">
            <w:pPr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9F9F9"/>
          </w:tcPr>
          <w:p w:rsidR="00AD46A0" w:rsidRPr="006E6F46" w:rsidRDefault="00AD46A0" w:rsidP="00971540">
            <w:pPr>
              <w:ind w:left="34" w:hanging="34"/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6E6F46">
              <w:rPr>
                <w:rFonts w:asciiTheme="majorHAnsi" w:hAnsiTheme="majorHAnsi"/>
                <w:b/>
              </w:rPr>
              <w:t>Хакатон</w:t>
            </w:r>
            <w:proofErr w:type="spellEnd"/>
            <w:r w:rsidRPr="006E6F46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«Сайт, не болей»</w:t>
            </w: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 w:rsidRPr="006E6F46">
              <w:rPr>
                <w:rFonts w:asciiTheme="majorHAnsi" w:hAnsiTheme="majorHAnsi"/>
              </w:rPr>
              <w:t xml:space="preserve">Мастерская по улучшению сайтов медицинских учреждений. </w:t>
            </w:r>
          </w:p>
          <w:p w:rsidR="00AD46A0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</w:p>
          <w:p w:rsidR="00AD46A0" w:rsidRPr="006E6F46" w:rsidRDefault="00AD46A0" w:rsidP="00971540">
            <w:pPr>
              <w:ind w:left="34" w:hanging="34"/>
              <w:jc w:val="both"/>
              <w:rPr>
                <w:rFonts w:asciiTheme="majorHAnsi" w:hAnsiTheme="majorHAnsi"/>
              </w:rPr>
            </w:pPr>
            <w:r w:rsidRPr="006E6F46">
              <w:rPr>
                <w:rFonts w:asciiTheme="majorHAnsi" w:hAnsiTheme="majorHAnsi"/>
              </w:rPr>
              <w:t xml:space="preserve">Описание: В рамках </w:t>
            </w:r>
            <w:proofErr w:type="spellStart"/>
            <w:r w:rsidRPr="006E6F46">
              <w:rPr>
                <w:rFonts w:asciiTheme="majorHAnsi" w:hAnsiTheme="majorHAnsi"/>
              </w:rPr>
              <w:t>хакатона</w:t>
            </w:r>
            <w:proofErr w:type="spellEnd"/>
            <w:r>
              <w:rPr>
                <w:rFonts w:asciiTheme="majorHAnsi" w:hAnsiTheme="majorHAnsi"/>
              </w:rPr>
              <w:t xml:space="preserve"> в режиме реального времени</w:t>
            </w:r>
            <w:r w:rsidRPr="006E6F46">
              <w:rPr>
                <w:rFonts w:asciiTheme="majorHAnsi" w:hAnsiTheme="majorHAnsi"/>
              </w:rPr>
              <w:t xml:space="preserve"> представители пермских государственных медицинских учреждений вместе со всеми желающими </w:t>
            </w:r>
            <w:r>
              <w:rPr>
                <w:rFonts w:asciiTheme="majorHAnsi" w:hAnsiTheme="majorHAnsi"/>
              </w:rPr>
              <w:t xml:space="preserve">и при участии </w:t>
            </w:r>
            <w:r>
              <w:rPr>
                <w:rFonts w:asciiTheme="majorHAnsi" w:hAnsiTheme="majorHAnsi"/>
                <w:lang w:val="en-US"/>
              </w:rPr>
              <w:t>IT</w:t>
            </w:r>
            <w:r>
              <w:rPr>
                <w:rFonts w:asciiTheme="majorHAnsi" w:hAnsiTheme="majorHAnsi"/>
              </w:rPr>
              <w:t xml:space="preserve">-специалистов </w:t>
            </w:r>
            <w:r w:rsidRPr="006E6F46">
              <w:rPr>
                <w:rFonts w:asciiTheme="majorHAnsi" w:hAnsiTheme="majorHAnsi"/>
              </w:rPr>
              <w:t xml:space="preserve">смогут доработать сайты больниц и поликлиник: исправить ошибки, добавить необходимую информацию, </w:t>
            </w:r>
            <w:r>
              <w:rPr>
                <w:rFonts w:asciiTheme="majorHAnsi" w:hAnsiTheme="majorHAnsi"/>
              </w:rPr>
              <w:t>сделать сайт интересным и понятным для граждан</w:t>
            </w:r>
            <w:r w:rsidRPr="006E6F46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AD46A0" w:rsidRPr="008800E9" w:rsidTr="007B2151">
        <w:trPr>
          <w:trHeight w:val="828"/>
        </w:trPr>
        <w:tc>
          <w:tcPr>
            <w:tcW w:w="2127" w:type="dxa"/>
            <w:shd w:val="clear" w:color="auto" w:fill="ECF2FA"/>
          </w:tcPr>
          <w:p w:rsidR="00AD46A0" w:rsidRDefault="00AD46A0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AD46A0" w:rsidRPr="008800E9" w:rsidRDefault="00AD46A0" w:rsidP="007B21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9F9F9"/>
          </w:tcPr>
          <w:p w:rsidR="00AD46A0" w:rsidRPr="00BA3CAA" w:rsidRDefault="00AD46A0" w:rsidP="008800E9">
            <w:pPr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7513" w:type="dxa"/>
            <w:shd w:val="clear" w:color="auto" w:fill="F9F9F9"/>
          </w:tcPr>
          <w:p w:rsidR="00AD46A0" w:rsidRDefault="00AD46A0" w:rsidP="007B2151">
            <w:pPr>
              <w:ind w:left="34" w:hanging="34"/>
              <w:rPr>
                <w:rFonts w:asciiTheme="majorHAnsi" w:hAnsiTheme="majorHAnsi"/>
              </w:rPr>
            </w:pPr>
          </w:p>
          <w:p w:rsidR="00AD46A0" w:rsidRPr="006E6F46" w:rsidRDefault="00AD46A0" w:rsidP="007B2151">
            <w:pPr>
              <w:ind w:left="34" w:hanging="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Мероприятие будет интересно представителям  учреждений здравоохранения и членам их общественных советов, СОНКО, пациентским организациям</w:t>
            </w:r>
          </w:p>
        </w:tc>
      </w:tr>
    </w:tbl>
    <w:p w:rsidR="00396D80" w:rsidRPr="008800E9" w:rsidRDefault="00396D80" w:rsidP="007B2151">
      <w:pPr>
        <w:jc w:val="center"/>
        <w:rPr>
          <w:rFonts w:asciiTheme="majorHAnsi" w:hAnsiTheme="majorHAnsi"/>
        </w:rPr>
      </w:pPr>
    </w:p>
    <w:sectPr w:rsidR="00396D80" w:rsidRPr="008800E9" w:rsidSect="00CA0331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10" w:rsidRDefault="00186010" w:rsidP="00776C91">
      <w:pPr>
        <w:spacing w:after="0" w:line="240" w:lineRule="auto"/>
      </w:pPr>
      <w:r>
        <w:separator/>
      </w:r>
    </w:p>
  </w:endnote>
  <w:endnote w:type="continuationSeparator" w:id="0">
    <w:p w:rsidR="00186010" w:rsidRDefault="00186010" w:rsidP="0077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10" w:rsidRDefault="00186010" w:rsidP="00776C91">
      <w:pPr>
        <w:spacing w:after="0" w:line="240" w:lineRule="auto"/>
      </w:pPr>
      <w:r>
        <w:separator/>
      </w:r>
    </w:p>
  </w:footnote>
  <w:footnote w:type="continuationSeparator" w:id="0">
    <w:p w:rsidR="00186010" w:rsidRDefault="00186010" w:rsidP="0077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40" w:rsidRPr="00971540" w:rsidRDefault="00971540">
    <w:pPr>
      <w:pStyle w:val="a5"/>
      <w:rPr>
        <w:rFonts w:asciiTheme="majorHAnsi" w:hAnsiTheme="majorHAnsi"/>
      </w:rPr>
    </w:pPr>
    <w:r w:rsidRPr="00971540">
      <w:rPr>
        <w:rFonts w:asciiTheme="majorHAnsi" w:hAnsiTheme="majorHAnsi"/>
      </w:rPr>
      <w:t>Служба поддержки получателей электронных услуг в сфере здравоохранения</w:t>
    </w:r>
  </w:p>
  <w:p w:rsidR="00971540" w:rsidRDefault="00971540">
    <w:pPr>
      <w:pStyle w:val="a5"/>
      <w:pBdr>
        <w:bottom w:val="single" w:sz="12" w:space="1" w:color="auto"/>
      </w:pBdr>
      <w:rPr>
        <w:rFonts w:asciiTheme="majorHAnsi" w:hAnsiTheme="majorHAnsi"/>
      </w:rPr>
    </w:pPr>
    <w:r w:rsidRPr="00971540">
      <w:rPr>
        <w:rFonts w:asciiTheme="majorHAnsi" w:hAnsiTheme="majorHAnsi"/>
      </w:rPr>
      <w:t>Проект программы от 25.02.2015</w:t>
    </w:r>
  </w:p>
  <w:p w:rsidR="00971540" w:rsidRPr="00971540" w:rsidRDefault="00971540">
    <w:pPr>
      <w:pStyle w:val="a5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605"/>
    <w:multiLevelType w:val="hybridMultilevel"/>
    <w:tmpl w:val="6E0AEA00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A43"/>
    <w:multiLevelType w:val="hybridMultilevel"/>
    <w:tmpl w:val="CF6A9F4E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72F7F"/>
    <w:multiLevelType w:val="hybridMultilevel"/>
    <w:tmpl w:val="D234A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357E"/>
    <w:multiLevelType w:val="hybridMultilevel"/>
    <w:tmpl w:val="170CA300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B6E1F"/>
    <w:multiLevelType w:val="hybridMultilevel"/>
    <w:tmpl w:val="04B4C0C6"/>
    <w:lvl w:ilvl="0" w:tplc="8866147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E2EC8"/>
    <w:multiLevelType w:val="hybridMultilevel"/>
    <w:tmpl w:val="C2A60E18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44F1"/>
    <w:multiLevelType w:val="hybridMultilevel"/>
    <w:tmpl w:val="34F281EA"/>
    <w:lvl w:ilvl="0" w:tplc="6B0A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0"/>
    <w:rsid w:val="000002F2"/>
    <w:rsid w:val="00070756"/>
    <w:rsid w:val="00186010"/>
    <w:rsid w:val="00224FE1"/>
    <w:rsid w:val="00240238"/>
    <w:rsid w:val="002E0B30"/>
    <w:rsid w:val="00396D80"/>
    <w:rsid w:val="0046315F"/>
    <w:rsid w:val="004C7E1A"/>
    <w:rsid w:val="004D776B"/>
    <w:rsid w:val="004F23D0"/>
    <w:rsid w:val="00540B32"/>
    <w:rsid w:val="00613672"/>
    <w:rsid w:val="006D731A"/>
    <w:rsid w:val="006E6F46"/>
    <w:rsid w:val="00703825"/>
    <w:rsid w:val="00726F83"/>
    <w:rsid w:val="00776C91"/>
    <w:rsid w:val="007B0F2C"/>
    <w:rsid w:val="007B2151"/>
    <w:rsid w:val="007E53C7"/>
    <w:rsid w:val="00803272"/>
    <w:rsid w:val="00837219"/>
    <w:rsid w:val="008800E9"/>
    <w:rsid w:val="008C6B9D"/>
    <w:rsid w:val="00941632"/>
    <w:rsid w:val="0095285C"/>
    <w:rsid w:val="00971540"/>
    <w:rsid w:val="00A07D3E"/>
    <w:rsid w:val="00A17F1A"/>
    <w:rsid w:val="00AD46A0"/>
    <w:rsid w:val="00AE17FF"/>
    <w:rsid w:val="00B320AC"/>
    <w:rsid w:val="00BA33E6"/>
    <w:rsid w:val="00BA3CAA"/>
    <w:rsid w:val="00C76872"/>
    <w:rsid w:val="00CA0331"/>
    <w:rsid w:val="00D158C2"/>
    <w:rsid w:val="00DF03E0"/>
    <w:rsid w:val="00E31A3C"/>
    <w:rsid w:val="00F13664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C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C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C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C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C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CDE0-F3D3-44CF-BDC7-E792803D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13</cp:revision>
  <cp:lastPrinted>2015-02-26T09:22:00Z</cp:lastPrinted>
  <dcterms:created xsi:type="dcterms:W3CDTF">2015-02-26T12:55:00Z</dcterms:created>
  <dcterms:modified xsi:type="dcterms:W3CDTF">2015-02-27T08:04:00Z</dcterms:modified>
</cp:coreProperties>
</file>