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2D" w:rsidRDefault="0075592D" w:rsidP="00755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5592D" w:rsidRDefault="0075592D" w:rsidP="00755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Российской Федерации </w:t>
      </w:r>
      <w:r w:rsidR="00E856F9" w:rsidRPr="00E856F9">
        <w:rPr>
          <w:rFonts w:ascii="Times New Roman" w:hAnsi="Times New Roman" w:cs="Times New Roman"/>
          <w:b/>
          <w:sz w:val="28"/>
          <w:szCs w:val="28"/>
        </w:rPr>
        <w:t>«О</w:t>
      </w:r>
      <w:r w:rsidR="00E856F9">
        <w:rPr>
          <w:rFonts w:ascii="Times New Roman" w:hAnsi="Times New Roman" w:cs="Times New Roman"/>
          <w:b/>
          <w:sz w:val="28"/>
          <w:szCs w:val="28"/>
        </w:rPr>
        <w:t> </w:t>
      </w:r>
      <w:r w:rsidR="00E856F9" w:rsidRPr="00E856F9">
        <w:rPr>
          <w:rFonts w:ascii="Times New Roman" w:hAnsi="Times New Roman" w:cs="Times New Roman"/>
          <w:b/>
          <w:sz w:val="28"/>
          <w:szCs w:val="28"/>
        </w:rPr>
        <w:t>материальном стимулировании федеральных государственных гражданских служащих федеральных органов исполнительной власти, участвующих в подготовке, реализации и завершении приоритетных проектов (программ)»</w:t>
      </w:r>
    </w:p>
    <w:p w:rsidR="00E856F9" w:rsidRDefault="00E856F9" w:rsidP="00755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CC3" w:rsidRDefault="0075592D" w:rsidP="00E8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856F9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Российской Федерации «О материальном стимулировании федеральных государственных гражданских служащих федеральных органов исполнительной власти, участвующих в подготовке, реализации и завершении приоритетных проектов (программ)» (далее – проект постановления) разработан </w:t>
      </w:r>
      <w:r w:rsidR="008F3709" w:rsidRPr="00E856F9">
        <w:rPr>
          <w:rFonts w:ascii="Times New Roman" w:hAnsi="Times New Roman" w:cs="Times New Roman"/>
          <w:sz w:val="28"/>
          <w:szCs w:val="28"/>
        </w:rPr>
        <w:t>во исполнение пункта 23 плана первоочередных мероприятий по организации проектной деятельности в Правительстве Российской Федерации на 2016 и 2017 годы, утвержденного распоряжением Правительства Российской Федерации от 15 октября 2016 г. № 2165-р</w:t>
      </w:r>
      <w:proofErr w:type="gramEnd"/>
      <w:r w:rsidR="00396D81" w:rsidRPr="00E856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96D81" w:rsidRPr="00E856F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A641F" w:rsidRPr="00E856F9">
        <w:rPr>
          <w:rFonts w:ascii="Times New Roman" w:eastAsia="Times New Roman" w:hAnsi="Times New Roman" w:cs="Times New Roman"/>
          <w:sz w:val="28"/>
        </w:rPr>
        <w:t xml:space="preserve">формирования эффективной команды для реализации </w:t>
      </w:r>
      <w:r w:rsidR="00866252">
        <w:rPr>
          <w:rFonts w:ascii="Times New Roman" w:eastAsia="Times New Roman" w:hAnsi="Times New Roman" w:cs="Times New Roman"/>
          <w:sz w:val="28"/>
        </w:rPr>
        <w:t xml:space="preserve">приоритетного </w:t>
      </w:r>
      <w:r w:rsidR="00EA641F" w:rsidRPr="00E856F9">
        <w:rPr>
          <w:rFonts w:ascii="Times New Roman" w:eastAsia="Times New Roman" w:hAnsi="Times New Roman" w:cs="Times New Roman"/>
          <w:sz w:val="28"/>
        </w:rPr>
        <w:t>проекта</w:t>
      </w:r>
      <w:r w:rsidR="00866252">
        <w:rPr>
          <w:rFonts w:ascii="Times New Roman" w:eastAsia="Times New Roman" w:hAnsi="Times New Roman" w:cs="Times New Roman"/>
          <w:sz w:val="28"/>
        </w:rPr>
        <w:t xml:space="preserve"> (программы) (далее – проект)</w:t>
      </w:r>
      <w:r w:rsidR="00EA641F" w:rsidRPr="00E856F9">
        <w:rPr>
          <w:rFonts w:ascii="Times New Roman" w:eastAsia="Times New Roman" w:hAnsi="Times New Roman" w:cs="Times New Roman"/>
          <w:sz w:val="28"/>
        </w:rPr>
        <w:t xml:space="preserve">, создания эффективной организационной и коммуникационной среды для реализации проекта, а также обеспечения высокого качества реализации проекта посредством повышения материальной заинтересованности </w:t>
      </w:r>
      <w:r w:rsidR="00866252" w:rsidRPr="00E856F9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гражданских служащих, участвующих в подготовке, реализации и завершении проектов </w:t>
      </w:r>
      <w:r w:rsidR="0086625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66252">
        <w:rPr>
          <w:rFonts w:ascii="Times New Roman" w:eastAsia="Times New Roman" w:hAnsi="Times New Roman" w:cs="Times New Roman"/>
          <w:sz w:val="28"/>
        </w:rPr>
        <w:t>участники</w:t>
      </w:r>
      <w:r w:rsidR="00EA641F" w:rsidRPr="00E856F9">
        <w:rPr>
          <w:rFonts w:ascii="Times New Roman" w:eastAsia="Times New Roman" w:hAnsi="Times New Roman" w:cs="Times New Roman"/>
          <w:sz w:val="28"/>
        </w:rPr>
        <w:t xml:space="preserve"> проекта</w:t>
      </w:r>
      <w:r w:rsidR="00866252">
        <w:rPr>
          <w:rFonts w:ascii="Times New Roman" w:eastAsia="Times New Roman" w:hAnsi="Times New Roman" w:cs="Times New Roman"/>
          <w:sz w:val="28"/>
        </w:rPr>
        <w:t>),</w:t>
      </w:r>
      <w:r w:rsidR="00EA641F" w:rsidRPr="00E856F9">
        <w:rPr>
          <w:rFonts w:ascii="Times New Roman" w:eastAsia="Times New Roman" w:hAnsi="Times New Roman" w:cs="Times New Roman"/>
          <w:sz w:val="28"/>
        </w:rPr>
        <w:t xml:space="preserve"> в достижении результатов и показателей проекта и его успешном завершении.</w:t>
      </w:r>
      <w:proofErr w:type="gramEnd"/>
    </w:p>
    <w:p w:rsidR="00281541" w:rsidRDefault="00281541" w:rsidP="00E8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Следует отметить, что </w:t>
      </w:r>
      <w:r w:rsidR="00DA32FA">
        <w:rPr>
          <w:rFonts w:ascii="Times New Roman" w:eastAsia="Times New Roman" w:hAnsi="Times New Roman" w:cs="Times New Roman"/>
          <w:sz w:val="28"/>
        </w:rPr>
        <w:t>система материального стимулирования государственных гражданских служащих, являющихся участниками проектной деятельности, успешно внедрена в отдельных субъектах Российской Федерации, включая Белгородскую</w:t>
      </w:r>
      <w:r>
        <w:rPr>
          <w:rFonts w:ascii="Times New Roman" w:eastAsia="Times New Roman" w:hAnsi="Times New Roman" w:cs="Times New Roman"/>
          <w:sz w:val="28"/>
        </w:rPr>
        <w:t xml:space="preserve"> область</w:t>
      </w:r>
      <w:r w:rsidR="00DA32FA">
        <w:rPr>
          <w:rFonts w:ascii="Times New Roman" w:eastAsia="Times New Roman" w:hAnsi="Times New Roman" w:cs="Times New Roman"/>
          <w:sz w:val="28"/>
        </w:rPr>
        <w:t xml:space="preserve"> и Ханты</w:t>
      </w:r>
      <w:r w:rsidR="00BF1A28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="00BF1A28">
        <w:rPr>
          <w:rFonts w:ascii="Times New Roman" w:eastAsia="Times New Roman" w:hAnsi="Times New Roman" w:cs="Times New Roman"/>
          <w:sz w:val="28"/>
        </w:rPr>
        <w:t>-</w:t>
      </w:r>
      <w:r w:rsidR="000E6E4E">
        <w:rPr>
          <w:rFonts w:ascii="Times New Roman" w:eastAsia="Times New Roman" w:hAnsi="Times New Roman" w:cs="Times New Roman"/>
          <w:sz w:val="28"/>
        </w:rPr>
        <w:t>М</w:t>
      </w:r>
      <w:proofErr w:type="gramEnd"/>
      <w:r w:rsidR="000E6E4E">
        <w:rPr>
          <w:rFonts w:ascii="Times New Roman" w:eastAsia="Times New Roman" w:hAnsi="Times New Roman" w:cs="Times New Roman"/>
          <w:sz w:val="28"/>
        </w:rPr>
        <w:t>ансийский автономный округ</w:t>
      </w:r>
      <w:r w:rsidR="00BF1A28">
        <w:rPr>
          <w:rFonts w:ascii="Times New Roman" w:eastAsia="Times New Roman" w:hAnsi="Times New Roman" w:cs="Times New Roman"/>
          <w:sz w:val="28"/>
        </w:rPr>
        <w:t> - </w:t>
      </w:r>
      <w:proofErr w:type="spellStart"/>
      <w:r w:rsidR="00BF1A28">
        <w:rPr>
          <w:rFonts w:ascii="Times New Roman" w:eastAsia="Times New Roman" w:hAnsi="Times New Roman" w:cs="Times New Roman"/>
          <w:sz w:val="28"/>
        </w:rPr>
        <w:t>Югра</w:t>
      </w:r>
      <w:proofErr w:type="spellEnd"/>
      <w:r w:rsidR="000E6E4E">
        <w:rPr>
          <w:rFonts w:ascii="Times New Roman" w:eastAsia="Times New Roman" w:hAnsi="Times New Roman" w:cs="Times New Roman"/>
          <w:sz w:val="28"/>
        </w:rPr>
        <w:t xml:space="preserve">, </w:t>
      </w:r>
      <w:r w:rsidR="00BF1A28">
        <w:rPr>
          <w:rFonts w:ascii="Times New Roman" w:eastAsia="Times New Roman" w:hAnsi="Times New Roman" w:cs="Times New Roman"/>
          <w:sz w:val="28"/>
        </w:rPr>
        <w:t xml:space="preserve">а также предусмотрена к </w:t>
      </w:r>
      <w:r w:rsidR="008913F1">
        <w:rPr>
          <w:rFonts w:ascii="Times New Roman" w:eastAsia="Times New Roman" w:hAnsi="Times New Roman" w:cs="Times New Roman"/>
          <w:sz w:val="28"/>
        </w:rPr>
        <w:t>введению</w:t>
      </w:r>
      <w:r w:rsidR="00BF1A28">
        <w:rPr>
          <w:rFonts w:ascii="Times New Roman" w:eastAsia="Times New Roman" w:hAnsi="Times New Roman" w:cs="Times New Roman"/>
          <w:sz w:val="28"/>
        </w:rPr>
        <w:t xml:space="preserve"> п</w:t>
      </w:r>
      <w:r w:rsidR="00BF1A28" w:rsidRPr="00BF1A28">
        <w:rPr>
          <w:rFonts w:ascii="Times New Roman" w:eastAsia="Times New Roman" w:hAnsi="Times New Roman" w:cs="Times New Roman"/>
          <w:sz w:val="28"/>
        </w:rPr>
        <w:t>лана</w:t>
      </w:r>
      <w:r w:rsidR="00BF1A28">
        <w:rPr>
          <w:rFonts w:ascii="Times New Roman" w:eastAsia="Times New Roman" w:hAnsi="Times New Roman" w:cs="Times New Roman"/>
          <w:sz w:val="28"/>
        </w:rPr>
        <w:t>ми</w:t>
      </w:r>
      <w:r w:rsidR="00BF1A28" w:rsidRPr="00BF1A28">
        <w:rPr>
          <w:rFonts w:ascii="Times New Roman" w:eastAsia="Times New Roman" w:hAnsi="Times New Roman" w:cs="Times New Roman"/>
          <w:sz w:val="28"/>
        </w:rPr>
        <w:t xml:space="preserve"> работы (</w:t>
      </w:r>
      <w:r w:rsidR="00BF1A28">
        <w:rPr>
          <w:rFonts w:ascii="Times New Roman" w:eastAsia="Times New Roman" w:hAnsi="Times New Roman" w:cs="Times New Roman"/>
          <w:sz w:val="28"/>
        </w:rPr>
        <w:t>«</w:t>
      </w:r>
      <w:r w:rsidR="00BF1A28" w:rsidRPr="00BF1A28">
        <w:rPr>
          <w:rFonts w:ascii="Times New Roman" w:eastAsia="Times New Roman" w:hAnsi="Times New Roman" w:cs="Times New Roman"/>
          <w:sz w:val="28"/>
        </w:rPr>
        <w:t>дорожн</w:t>
      </w:r>
      <w:r w:rsidR="00BF1A28">
        <w:rPr>
          <w:rFonts w:ascii="Times New Roman" w:eastAsia="Times New Roman" w:hAnsi="Times New Roman" w:cs="Times New Roman"/>
          <w:sz w:val="28"/>
        </w:rPr>
        <w:t>ыми</w:t>
      </w:r>
      <w:r w:rsidR="00BF1A28" w:rsidRPr="00BF1A28">
        <w:rPr>
          <w:rFonts w:ascii="Times New Roman" w:eastAsia="Times New Roman" w:hAnsi="Times New Roman" w:cs="Times New Roman"/>
          <w:sz w:val="28"/>
        </w:rPr>
        <w:t xml:space="preserve"> карт</w:t>
      </w:r>
      <w:r w:rsidR="00BF1A28">
        <w:rPr>
          <w:rFonts w:ascii="Times New Roman" w:eastAsia="Times New Roman" w:hAnsi="Times New Roman" w:cs="Times New Roman"/>
          <w:sz w:val="28"/>
        </w:rPr>
        <w:t>ами»</w:t>
      </w:r>
      <w:r w:rsidR="00BF1A28" w:rsidRPr="00BF1A28">
        <w:rPr>
          <w:rFonts w:ascii="Times New Roman" w:eastAsia="Times New Roman" w:hAnsi="Times New Roman" w:cs="Times New Roman"/>
          <w:sz w:val="28"/>
        </w:rPr>
        <w:t xml:space="preserve">) </w:t>
      </w:r>
      <w:r w:rsidR="008913F1">
        <w:rPr>
          <w:rFonts w:ascii="Times New Roman" w:eastAsia="Times New Roman" w:hAnsi="Times New Roman" w:cs="Times New Roman"/>
          <w:sz w:val="28"/>
        </w:rPr>
        <w:t xml:space="preserve">и иными документами </w:t>
      </w:r>
      <w:r w:rsidR="00BF1A28" w:rsidRPr="00BF1A28">
        <w:rPr>
          <w:rFonts w:ascii="Times New Roman" w:eastAsia="Times New Roman" w:hAnsi="Times New Roman" w:cs="Times New Roman"/>
          <w:sz w:val="28"/>
        </w:rPr>
        <w:t xml:space="preserve">по внедрению проектного управления в органах исполнительной власти </w:t>
      </w:r>
      <w:r w:rsidR="00DF55BE">
        <w:rPr>
          <w:rFonts w:ascii="Times New Roman" w:eastAsia="Times New Roman" w:hAnsi="Times New Roman" w:cs="Times New Roman"/>
          <w:sz w:val="28"/>
        </w:rPr>
        <w:t>отдельны</w:t>
      </w:r>
      <w:r w:rsidR="008913F1">
        <w:rPr>
          <w:rFonts w:ascii="Times New Roman" w:eastAsia="Times New Roman" w:hAnsi="Times New Roman" w:cs="Times New Roman"/>
          <w:sz w:val="28"/>
        </w:rPr>
        <w:t xml:space="preserve">х </w:t>
      </w:r>
      <w:r w:rsidR="00BF1A28">
        <w:rPr>
          <w:rFonts w:ascii="Times New Roman" w:eastAsia="Times New Roman" w:hAnsi="Times New Roman" w:cs="Times New Roman"/>
          <w:sz w:val="28"/>
        </w:rPr>
        <w:t>субъектов Российской Федерации</w:t>
      </w:r>
      <w:r w:rsidR="008913F1">
        <w:rPr>
          <w:rFonts w:ascii="Times New Roman" w:eastAsia="Times New Roman" w:hAnsi="Times New Roman" w:cs="Times New Roman"/>
          <w:sz w:val="28"/>
        </w:rPr>
        <w:t>, включая Респу</w:t>
      </w:r>
      <w:r w:rsidR="00DF55BE">
        <w:rPr>
          <w:rFonts w:ascii="Times New Roman" w:eastAsia="Times New Roman" w:hAnsi="Times New Roman" w:cs="Times New Roman"/>
          <w:sz w:val="28"/>
        </w:rPr>
        <w:t>блику Калмыкия, Республику Тыва и</w:t>
      </w:r>
      <w:r w:rsidR="008913F1">
        <w:rPr>
          <w:rFonts w:ascii="Times New Roman" w:eastAsia="Times New Roman" w:hAnsi="Times New Roman" w:cs="Times New Roman"/>
          <w:sz w:val="28"/>
        </w:rPr>
        <w:t xml:space="preserve"> </w:t>
      </w:r>
      <w:r w:rsidR="00DF55BE">
        <w:rPr>
          <w:rFonts w:ascii="Times New Roman" w:eastAsia="Times New Roman" w:hAnsi="Times New Roman" w:cs="Times New Roman"/>
          <w:sz w:val="28"/>
        </w:rPr>
        <w:t>Чеченскую Республику.</w:t>
      </w:r>
    </w:p>
    <w:p w:rsidR="00AC5D99" w:rsidRDefault="004520FA" w:rsidP="00021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Проектом постановления предлагается предусмотреть смешанную систему </w:t>
      </w:r>
      <w:r w:rsidR="00313F39">
        <w:rPr>
          <w:rFonts w:ascii="Times New Roman" w:hAnsi="Times New Roman" w:cs="Times New Roman"/>
          <w:sz w:val="28"/>
          <w:szCs w:val="28"/>
        </w:rPr>
        <w:t xml:space="preserve">материального стимулирования </w:t>
      </w:r>
      <w:r>
        <w:rPr>
          <w:rFonts w:ascii="Times New Roman" w:hAnsi="Times New Roman" w:cs="Times New Roman"/>
          <w:sz w:val="28"/>
          <w:szCs w:val="28"/>
        </w:rPr>
        <w:t xml:space="preserve">участников проектов, предусматривающую </w:t>
      </w:r>
      <w:r w:rsidR="00021742">
        <w:rPr>
          <w:rFonts w:ascii="Times New Roman" w:hAnsi="Times New Roman" w:cs="Times New Roman"/>
          <w:sz w:val="28"/>
          <w:szCs w:val="28"/>
        </w:rPr>
        <w:t>как</w:t>
      </w:r>
      <w:r w:rsidR="00021742" w:rsidRPr="00021742">
        <w:rPr>
          <w:rFonts w:ascii="Times New Roman" w:hAnsi="Times New Roman" w:cs="Times New Roman"/>
          <w:sz w:val="28"/>
          <w:szCs w:val="28"/>
        </w:rPr>
        <w:t xml:space="preserve"> выплаты ежеквартальных премий за выполнение особо важных и сложных заданий в порядке, установленном нормативным правовым актом федерально</w:t>
      </w:r>
      <w:r w:rsidR="00021742">
        <w:rPr>
          <w:rFonts w:ascii="Times New Roman" w:hAnsi="Times New Roman" w:cs="Times New Roman"/>
          <w:sz w:val="28"/>
          <w:szCs w:val="28"/>
        </w:rPr>
        <w:t>го органа исполнительной власти</w:t>
      </w:r>
      <w:r w:rsidR="00AC5D99">
        <w:rPr>
          <w:rFonts w:ascii="Times New Roman" w:hAnsi="Times New Roman" w:cs="Times New Roman"/>
          <w:sz w:val="28"/>
          <w:szCs w:val="28"/>
        </w:rPr>
        <w:t xml:space="preserve"> (внутренне стимулирование)</w:t>
      </w:r>
      <w:r w:rsidR="00021742">
        <w:rPr>
          <w:rFonts w:ascii="Times New Roman" w:hAnsi="Times New Roman" w:cs="Times New Roman"/>
          <w:sz w:val="28"/>
          <w:szCs w:val="28"/>
        </w:rPr>
        <w:t>, так и выплату</w:t>
      </w:r>
      <w:r w:rsidR="00021742" w:rsidRPr="00021742">
        <w:rPr>
          <w:rFonts w:ascii="Times New Roman" w:hAnsi="Times New Roman" w:cs="Times New Roman"/>
          <w:sz w:val="28"/>
          <w:szCs w:val="28"/>
        </w:rPr>
        <w:t xml:space="preserve"> премий за эффективность реализации </w:t>
      </w:r>
      <w:r w:rsidR="00021742">
        <w:rPr>
          <w:rFonts w:ascii="Times New Roman" w:hAnsi="Times New Roman" w:cs="Times New Roman"/>
          <w:sz w:val="28"/>
          <w:szCs w:val="28"/>
        </w:rPr>
        <w:t>проекта</w:t>
      </w:r>
      <w:r w:rsidR="00021742" w:rsidRPr="00021742">
        <w:rPr>
          <w:rFonts w:ascii="Times New Roman" w:hAnsi="Times New Roman" w:cs="Times New Roman"/>
          <w:sz w:val="28"/>
          <w:szCs w:val="28"/>
        </w:rPr>
        <w:t xml:space="preserve">, а также своевременность и качество выполнения персональных задач в рамках работ по </w:t>
      </w:r>
      <w:r w:rsidR="00021742">
        <w:rPr>
          <w:rFonts w:ascii="Times New Roman" w:hAnsi="Times New Roman" w:cs="Times New Roman"/>
          <w:sz w:val="28"/>
          <w:szCs w:val="28"/>
        </w:rPr>
        <w:t>проектам</w:t>
      </w:r>
      <w:r w:rsidR="00021742" w:rsidRPr="00021742">
        <w:rPr>
          <w:rFonts w:ascii="Times New Roman" w:hAnsi="Times New Roman" w:cs="Times New Roman"/>
          <w:sz w:val="28"/>
          <w:szCs w:val="28"/>
        </w:rPr>
        <w:t xml:space="preserve"> по итогам года (этапа проекта</w:t>
      </w:r>
      <w:proofErr w:type="gramEnd"/>
      <w:r w:rsidR="00021742" w:rsidRPr="00021742">
        <w:rPr>
          <w:rFonts w:ascii="Times New Roman" w:hAnsi="Times New Roman" w:cs="Times New Roman"/>
          <w:sz w:val="28"/>
          <w:szCs w:val="28"/>
        </w:rPr>
        <w:t>) и по итогам завершения проекта</w:t>
      </w:r>
      <w:r w:rsidR="001C3702">
        <w:rPr>
          <w:rFonts w:ascii="Times New Roman" w:hAnsi="Times New Roman" w:cs="Times New Roman"/>
          <w:sz w:val="28"/>
          <w:szCs w:val="28"/>
        </w:rPr>
        <w:t xml:space="preserve"> (далее – проектные премии)</w:t>
      </w:r>
      <w:r w:rsidR="00021742" w:rsidRPr="00021742">
        <w:rPr>
          <w:rFonts w:ascii="Times New Roman" w:hAnsi="Times New Roman" w:cs="Times New Roman"/>
          <w:sz w:val="28"/>
          <w:szCs w:val="28"/>
        </w:rPr>
        <w:t xml:space="preserve"> </w:t>
      </w:r>
      <w:r w:rsidR="00AC5D99">
        <w:rPr>
          <w:rFonts w:ascii="Times New Roman" w:hAnsi="Times New Roman" w:cs="Times New Roman"/>
          <w:sz w:val="28"/>
          <w:szCs w:val="28"/>
        </w:rPr>
        <w:t>за счет средств</w:t>
      </w:r>
      <w:r w:rsidR="001C3702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AC5D99">
        <w:rPr>
          <w:rFonts w:ascii="Times New Roman" w:hAnsi="Times New Roman" w:cs="Times New Roman"/>
          <w:sz w:val="28"/>
          <w:szCs w:val="28"/>
        </w:rPr>
        <w:t xml:space="preserve"> сверх фонда оплаты труда </w:t>
      </w:r>
      <w:r w:rsidR="00AC5D99" w:rsidRPr="00E856F9">
        <w:rPr>
          <w:rFonts w:ascii="Times New Roman" w:hAnsi="Times New Roman" w:cs="Times New Roman"/>
          <w:sz w:val="28"/>
          <w:szCs w:val="28"/>
        </w:rPr>
        <w:t>федеральных государственных гражданских служащих федеральных органов исполнительной власти</w:t>
      </w:r>
      <w:r w:rsidR="00AC5D99">
        <w:rPr>
          <w:rFonts w:ascii="Times New Roman" w:hAnsi="Times New Roman" w:cs="Times New Roman"/>
          <w:sz w:val="28"/>
          <w:szCs w:val="28"/>
        </w:rPr>
        <w:t>.</w:t>
      </w:r>
    </w:p>
    <w:p w:rsidR="00AC5D99" w:rsidRDefault="001C3702" w:rsidP="00021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проектного премирования проект</w:t>
      </w:r>
      <w:r w:rsidR="00C6052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C60528">
        <w:rPr>
          <w:rFonts w:ascii="Times New Roman" w:hAnsi="Times New Roman" w:cs="Times New Roman"/>
          <w:sz w:val="28"/>
          <w:szCs w:val="28"/>
        </w:rPr>
        <w:t>предусматриваются следующие основные положения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3F39" w:rsidRDefault="00313F39" w:rsidP="0031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9">
        <w:rPr>
          <w:rFonts w:ascii="Times New Roman" w:hAnsi="Times New Roman" w:cs="Times New Roman"/>
          <w:sz w:val="28"/>
          <w:szCs w:val="28"/>
        </w:rPr>
        <w:t xml:space="preserve">порядок распределения </w:t>
      </w:r>
      <w:r>
        <w:rPr>
          <w:rFonts w:ascii="Times New Roman" w:hAnsi="Times New Roman" w:cs="Times New Roman"/>
          <w:sz w:val="28"/>
          <w:szCs w:val="28"/>
        </w:rPr>
        <w:t>ассигнований на дополнительное материальное</w:t>
      </w:r>
      <w:r w:rsidRPr="004131E9">
        <w:rPr>
          <w:rFonts w:ascii="Times New Roman" w:hAnsi="Times New Roman" w:cs="Times New Roman"/>
          <w:sz w:val="28"/>
          <w:szCs w:val="28"/>
        </w:rPr>
        <w:t xml:space="preserve"> стимулировани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31E9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131E9">
        <w:rPr>
          <w:rFonts w:ascii="Times New Roman" w:hAnsi="Times New Roman" w:cs="Times New Roman"/>
          <w:sz w:val="28"/>
          <w:szCs w:val="28"/>
        </w:rPr>
        <w:t xml:space="preserve"> </w:t>
      </w:r>
      <w:r w:rsidRPr="002E150E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Pr="004131E9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власти, являющимися участниками реализации проектов</w:t>
      </w:r>
      <w:r w:rsidRPr="004131E9">
        <w:rPr>
          <w:rFonts w:ascii="Times New Roman" w:hAnsi="Times New Roman" w:cs="Times New Roman"/>
          <w:sz w:val="28"/>
          <w:szCs w:val="28"/>
        </w:rPr>
        <w:t>;</w:t>
      </w:r>
    </w:p>
    <w:p w:rsidR="00313F39" w:rsidRDefault="00313F39" w:rsidP="0031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методику оценки </w:t>
      </w:r>
      <w:r w:rsidRPr="00032C07">
        <w:rPr>
          <w:rFonts w:ascii="Times New Roman" w:hAnsi="Times New Roman" w:cs="Times New Roman"/>
          <w:sz w:val="28"/>
          <w:szCs w:val="28"/>
        </w:rPr>
        <w:t xml:space="preserve">ключевых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КПЭ) участников проектной деятельности, основанной на установлении и измерении </w:t>
      </w:r>
      <w:r w:rsidRPr="00937A0A">
        <w:rPr>
          <w:rFonts w:ascii="Times New Roman" w:hAnsi="Times New Roman" w:cs="Times New Roman"/>
          <w:sz w:val="28"/>
          <w:szCs w:val="28"/>
        </w:rPr>
        <w:t xml:space="preserve">проектных и персональных </w:t>
      </w:r>
      <w:r>
        <w:rPr>
          <w:rFonts w:ascii="Times New Roman" w:hAnsi="Times New Roman" w:cs="Times New Roman"/>
          <w:sz w:val="28"/>
          <w:szCs w:val="28"/>
        </w:rPr>
        <w:t>КПЭ участников;</w:t>
      </w:r>
    </w:p>
    <w:p w:rsidR="00313F39" w:rsidRPr="00172E06" w:rsidRDefault="00313F39" w:rsidP="0031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06">
        <w:rPr>
          <w:rFonts w:ascii="Times New Roman" w:hAnsi="Times New Roman" w:cs="Times New Roman"/>
          <w:sz w:val="28"/>
          <w:szCs w:val="28"/>
        </w:rPr>
        <w:t>отнесение к числу проектных КПЭ следующих показателей: показатель достижение целей проекта, показатель достижения результатов проекта, показатель своевременности реализации проекта и показатель соблюдения бюджета проекта;</w:t>
      </w:r>
    </w:p>
    <w:p w:rsidR="00313F39" w:rsidRDefault="00313F39" w:rsidP="0031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06">
        <w:rPr>
          <w:rFonts w:ascii="Times New Roman" w:hAnsi="Times New Roman" w:cs="Times New Roman"/>
          <w:sz w:val="28"/>
          <w:szCs w:val="28"/>
        </w:rPr>
        <w:t>отнесение к числу персональных КПЭ следующих показателей: показатель своевременности прохождения контрольных точек проекта, показатель качества результатов по контрольным точкам проекта и показатель соблюдения обязательных проектных процедур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39" w:rsidRDefault="00313F39" w:rsidP="0031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процедуру определения и оценки</w:t>
      </w:r>
      <w:r w:rsidRPr="00E63190">
        <w:rPr>
          <w:rFonts w:ascii="Times New Roman" w:hAnsi="Times New Roman" w:cs="Times New Roman"/>
          <w:sz w:val="28"/>
          <w:szCs w:val="28"/>
        </w:rPr>
        <w:t xml:space="preserve"> фактического уровня занятости участника в проекте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39" w:rsidRDefault="00313F39" w:rsidP="0031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9">
        <w:rPr>
          <w:rFonts w:ascii="Times New Roman" w:hAnsi="Times New Roman" w:cs="Times New Roman"/>
          <w:sz w:val="28"/>
          <w:szCs w:val="28"/>
        </w:rPr>
        <w:t>порядок расчета размера материального стимулирования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проектной деятельности, зависящего от размера </w:t>
      </w:r>
      <w:r w:rsidRPr="00824A56">
        <w:rPr>
          <w:rFonts w:ascii="Times New Roman" w:hAnsi="Times New Roman" w:cs="Times New Roman"/>
          <w:sz w:val="28"/>
          <w:szCs w:val="28"/>
        </w:rPr>
        <w:t xml:space="preserve">ежемесячного денежного содержания </w:t>
      </w:r>
      <w:r>
        <w:rPr>
          <w:rFonts w:ascii="Times New Roman" w:hAnsi="Times New Roman" w:cs="Times New Roman"/>
          <w:sz w:val="28"/>
          <w:szCs w:val="28"/>
        </w:rPr>
        <w:t>по замещаемой им должности федеральной государственной гражданской службы, проектной роли участника, уровня его</w:t>
      </w:r>
      <w:r w:rsidRPr="00A3704D">
        <w:rPr>
          <w:rFonts w:ascii="Times New Roman" w:hAnsi="Times New Roman" w:cs="Times New Roman"/>
          <w:sz w:val="28"/>
          <w:szCs w:val="28"/>
        </w:rPr>
        <w:t xml:space="preserve"> занятости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3704D">
        <w:rPr>
          <w:rFonts w:ascii="Times New Roman" w:hAnsi="Times New Roman" w:cs="Times New Roman"/>
          <w:sz w:val="28"/>
          <w:szCs w:val="28"/>
        </w:rPr>
        <w:t xml:space="preserve"> </w:t>
      </w:r>
      <w:r w:rsidR="00C6052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3704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ов, а также достигнутых значений КПЭ;</w:t>
      </w:r>
    </w:p>
    <w:p w:rsidR="00313F39" w:rsidRDefault="00313F39" w:rsidP="0031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A0A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937A0A">
        <w:rPr>
          <w:rFonts w:ascii="Times New Roman" w:hAnsi="Times New Roman" w:cs="Times New Roman"/>
          <w:sz w:val="28"/>
          <w:szCs w:val="28"/>
        </w:rPr>
        <w:t>материального стимулирования участников проектной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включающий определение системы взаимодействия органов </w:t>
      </w:r>
      <w:r w:rsidRPr="00133305">
        <w:rPr>
          <w:rFonts w:ascii="Times New Roman" w:hAnsi="Times New Roman" w:cs="Times New Roman"/>
          <w:sz w:val="28"/>
          <w:szCs w:val="28"/>
        </w:rPr>
        <w:t>управления проектной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и осуществлении указанного стимулирования.</w:t>
      </w:r>
      <w:proofErr w:type="gramEnd"/>
    </w:p>
    <w:p w:rsidR="00DA32FA" w:rsidRDefault="00DA32FA" w:rsidP="0031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Предлагаемые проектом постановления подходы к организации системы материального стимулирования участников проектов рассматривались на </w:t>
      </w:r>
      <w:r w:rsidR="0005657C">
        <w:rPr>
          <w:rFonts w:ascii="Times New Roman" w:hAnsi="Times New Roman" w:cs="Times New Roman"/>
          <w:sz w:val="28"/>
          <w:szCs w:val="28"/>
        </w:rPr>
        <w:t xml:space="preserve">заседании подгруппы по системе стимулирования государственных гражданских служащих, участвующих в проектной деятельности, 26 января 2017 г. и заседании </w:t>
      </w:r>
      <w:r w:rsidR="002068FF">
        <w:rPr>
          <w:rFonts w:ascii="Times New Roman" w:hAnsi="Times New Roman" w:cs="Times New Roman"/>
          <w:sz w:val="28"/>
          <w:szCs w:val="28"/>
        </w:rPr>
        <w:t>рабочей группы по развитию проектной деятельности при президиуме Совета при Президенте Российской Федерации по стратегическому развитию и приоритет</w:t>
      </w:r>
      <w:r w:rsidR="00C57D62">
        <w:rPr>
          <w:rFonts w:ascii="Times New Roman" w:hAnsi="Times New Roman" w:cs="Times New Roman"/>
          <w:sz w:val="28"/>
          <w:szCs w:val="28"/>
        </w:rPr>
        <w:t>ным проектам 21 февраля 2017 г.</w:t>
      </w:r>
      <w:r w:rsidR="00206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целом были поддержаны.</w:t>
      </w:r>
      <w:proofErr w:type="gramEnd"/>
    </w:p>
    <w:p w:rsidR="00484290" w:rsidRDefault="00484290" w:rsidP="001D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постановления позволит</w:t>
      </w:r>
      <w:r w:rsidR="00C57D62">
        <w:rPr>
          <w:rFonts w:ascii="Times New Roman" w:hAnsi="Times New Roman" w:cs="Times New Roman"/>
          <w:sz w:val="28"/>
          <w:szCs w:val="28"/>
        </w:rPr>
        <w:t xml:space="preserve"> сформировать эффективную систему м</w:t>
      </w:r>
      <w:r w:rsidR="00C57D62" w:rsidRPr="00C57D62">
        <w:rPr>
          <w:rFonts w:ascii="Times New Roman" w:hAnsi="Times New Roman" w:cs="Times New Roman"/>
          <w:sz w:val="28"/>
          <w:szCs w:val="28"/>
        </w:rPr>
        <w:t>атериально</w:t>
      </w:r>
      <w:r w:rsidR="00C57D62">
        <w:rPr>
          <w:rFonts w:ascii="Times New Roman" w:hAnsi="Times New Roman" w:cs="Times New Roman"/>
          <w:sz w:val="28"/>
          <w:szCs w:val="28"/>
        </w:rPr>
        <w:t>го</w:t>
      </w:r>
      <w:r w:rsidR="00C57D62" w:rsidRPr="00C57D62">
        <w:rPr>
          <w:rFonts w:ascii="Times New Roman" w:hAnsi="Times New Roman" w:cs="Times New Roman"/>
          <w:sz w:val="28"/>
          <w:szCs w:val="28"/>
        </w:rPr>
        <w:t xml:space="preserve"> стимулировани</w:t>
      </w:r>
      <w:r w:rsidR="00C57D62">
        <w:rPr>
          <w:rFonts w:ascii="Times New Roman" w:hAnsi="Times New Roman" w:cs="Times New Roman"/>
          <w:sz w:val="28"/>
          <w:szCs w:val="28"/>
        </w:rPr>
        <w:t>я</w:t>
      </w:r>
      <w:r w:rsidR="00C57D62" w:rsidRPr="00C57D62">
        <w:rPr>
          <w:rFonts w:ascii="Times New Roman" w:hAnsi="Times New Roman" w:cs="Times New Roman"/>
          <w:sz w:val="28"/>
          <w:szCs w:val="28"/>
        </w:rPr>
        <w:t xml:space="preserve"> участников проект</w:t>
      </w:r>
      <w:r w:rsidR="00C57D62">
        <w:rPr>
          <w:rFonts w:ascii="Times New Roman" w:hAnsi="Times New Roman" w:cs="Times New Roman"/>
          <w:sz w:val="28"/>
          <w:szCs w:val="28"/>
        </w:rPr>
        <w:t>ов</w:t>
      </w:r>
      <w:r w:rsidR="00D84EE1">
        <w:rPr>
          <w:rFonts w:ascii="Times New Roman" w:hAnsi="Times New Roman" w:cs="Times New Roman"/>
          <w:sz w:val="28"/>
          <w:szCs w:val="28"/>
        </w:rPr>
        <w:t xml:space="preserve">, что, в свою очередь, </w:t>
      </w:r>
      <w:r w:rsidR="001D4A28">
        <w:rPr>
          <w:rFonts w:ascii="Times New Roman" w:hAnsi="Times New Roman" w:cs="Times New Roman"/>
          <w:sz w:val="28"/>
          <w:szCs w:val="28"/>
        </w:rPr>
        <w:t>обеспечит высокое качество организации системы управления проектами и их эффективную реализацию</w:t>
      </w:r>
      <w:r w:rsidR="00C57D62" w:rsidRPr="00C57D62">
        <w:rPr>
          <w:rFonts w:ascii="Times New Roman" w:hAnsi="Times New Roman" w:cs="Times New Roman"/>
          <w:sz w:val="28"/>
          <w:szCs w:val="28"/>
        </w:rPr>
        <w:t>.</w:t>
      </w:r>
    </w:p>
    <w:p w:rsidR="00484290" w:rsidRPr="003823C0" w:rsidRDefault="00484290" w:rsidP="00484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3823C0">
        <w:rPr>
          <w:rFonts w:ascii="Times New Roman" w:hAnsi="Times New Roman" w:cs="Times New Roman"/>
          <w:sz w:val="28"/>
          <w:szCs w:val="28"/>
        </w:rPr>
        <w:t xml:space="preserve"> не затрагивает положений Договора о Евразийском экономическом союзе, а также положений иных международных договоров Российской Федерации.</w:t>
      </w:r>
    </w:p>
    <w:p w:rsidR="00D401A8" w:rsidRPr="00E856F9" w:rsidRDefault="00D401A8" w:rsidP="00E8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D401A8" w:rsidRPr="00E856F9" w:rsidSect="0048429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E1" w:rsidRDefault="00D84EE1" w:rsidP="00484290">
      <w:pPr>
        <w:spacing w:after="0" w:line="240" w:lineRule="auto"/>
      </w:pPr>
      <w:r>
        <w:separator/>
      </w:r>
    </w:p>
  </w:endnote>
  <w:endnote w:type="continuationSeparator" w:id="0">
    <w:p w:rsidR="00D84EE1" w:rsidRDefault="00D84EE1" w:rsidP="0048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E1" w:rsidRDefault="00D84EE1" w:rsidP="00484290">
      <w:pPr>
        <w:spacing w:after="0" w:line="240" w:lineRule="auto"/>
      </w:pPr>
      <w:r>
        <w:separator/>
      </w:r>
    </w:p>
  </w:footnote>
  <w:footnote w:type="continuationSeparator" w:id="0">
    <w:p w:rsidR="00D84EE1" w:rsidRDefault="00D84EE1" w:rsidP="0048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7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4EE1" w:rsidRPr="00484290" w:rsidRDefault="00D84EE1" w:rsidP="0048429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42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429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842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4A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842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2D"/>
    <w:rsid w:val="00021742"/>
    <w:rsid w:val="0005657C"/>
    <w:rsid w:val="00086FA4"/>
    <w:rsid w:val="000E6E4E"/>
    <w:rsid w:val="001C3702"/>
    <w:rsid w:val="001D4A28"/>
    <w:rsid w:val="002068FF"/>
    <w:rsid w:val="0025612A"/>
    <w:rsid w:val="00281541"/>
    <w:rsid w:val="00313F39"/>
    <w:rsid w:val="00396D81"/>
    <w:rsid w:val="004520FA"/>
    <w:rsid w:val="00484290"/>
    <w:rsid w:val="006E45C5"/>
    <w:rsid w:val="007171CE"/>
    <w:rsid w:val="0075592D"/>
    <w:rsid w:val="007A1ADA"/>
    <w:rsid w:val="00866252"/>
    <w:rsid w:val="008913F1"/>
    <w:rsid w:val="008F3709"/>
    <w:rsid w:val="00AC5D99"/>
    <w:rsid w:val="00BF1A28"/>
    <w:rsid w:val="00C57D62"/>
    <w:rsid w:val="00C60528"/>
    <w:rsid w:val="00D401A8"/>
    <w:rsid w:val="00D53CC3"/>
    <w:rsid w:val="00D84EE1"/>
    <w:rsid w:val="00DA32FA"/>
    <w:rsid w:val="00DF55BE"/>
    <w:rsid w:val="00E15947"/>
    <w:rsid w:val="00E856F9"/>
    <w:rsid w:val="00EA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29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8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429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YakunkinaAY</dc:creator>
  <cp:keywords/>
  <dc:description/>
  <cp:lastModifiedBy>YakunkinaAY</cp:lastModifiedBy>
  <cp:revision>2</cp:revision>
  <dcterms:created xsi:type="dcterms:W3CDTF">2017-03-06T09:34:00Z</dcterms:created>
  <dcterms:modified xsi:type="dcterms:W3CDTF">2017-03-06T10:46:00Z</dcterms:modified>
</cp:coreProperties>
</file>